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F78" w:rsidRDefault="00B81F78" w:rsidP="00B81F78">
      <w:pPr>
        <w:spacing w:line="520" w:lineRule="exact"/>
        <w:jc w:val="center"/>
        <w:rPr>
          <w:rFonts w:asciiTheme="majorEastAsia" w:eastAsiaTheme="majorEastAsia" w:hAnsiTheme="majorEastAsia" w:hint="eastAsia"/>
          <w:b/>
          <w:kern w:val="0"/>
          <w:sz w:val="32"/>
          <w:szCs w:val="32"/>
        </w:rPr>
      </w:pPr>
      <w:r>
        <w:rPr>
          <w:rFonts w:asciiTheme="majorEastAsia" w:eastAsiaTheme="majorEastAsia" w:hAnsiTheme="majorEastAsia" w:hint="eastAsia"/>
          <w:b/>
          <w:kern w:val="0"/>
          <w:sz w:val="32"/>
          <w:szCs w:val="32"/>
        </w:rPr>
        <w:t>档案基础理论知识考试参考题库</w:t>
      </w:r>
    </w:p>
    <w:p w:rsidR="00B81F78" w:rsidRDefault="00B81F78" w:rsidP="00B81F78">
      <w:pPr>
        <w:spacing w:line="520" w:lineRule="exact"/>
        <w:jc w:val="center"/>
        <w:rPr>
          <w:rFonts w:ascii="仿宋_GB2312" w:eastAsia="仿宋_GB2312" w:hint="eastAsia"/>
          <w:b/>
          <w:sz w:val="28"/>
          <w:szCs w:val="28"/>
        </w:rPr>
      </w:pPr>
      <w:bookmarkStart w:id="0" w:name="_GoBack"/>
      <w:bookmarkEnd w:id="0"/>
    </w:p>
    <w:p w:rsidR="00494D01" w:rsidRPr="00332235" w:rsidRDefault="00494D01" w:rsidP="00494D01">
      <w:pPr>
        <w:spacing w:line="520" w:lineRule="exact"/>
        <w:rPr>
          <w:rFonts w:ascii="仿宋_GB2312" w:eastAsia="仿宋_GB2312"/>
          <w:b/>
          <w:sz w:val="28"/>
          <w:szCs w:val="28"/>
        </w:rPr>
      </w:pPr>
      <w:r>
        <w:rPr>
          <w:rFonts w:ascii="仿宋_GB2312" w:eastAsia="仿宋_GB2312" w:hint="eastAsia"/>
          <w:b/>
          <w:sz w:val="28"/>
          <w:szCs w:val="28"/>
        </w:rPr>
        <w:t>三、是非</w:t>
      </w:r>
      <w:r w:rsidRPr="00332235">
        <w:rPr>
          <w:rFonts w:ascii="仿宋_GB2312" w:eastAsia="仿宋_GB2312" w:hint="eastAsia"/>
          <w:b/>
          <w:sz w:val="28"/>
          <w:szCs w:val="28"/>
        </w:rPr>
        <w:t>判断题</w:t>
      </w:r>
    </w:p>
    <w:p w:rsidR="00494D01" w:rsidRPr="002879F5" w:rsidRDefault="00494D01" w:rsidP="00494D01">
      <w:pPr>
        <w:spacing w:line="520" w:lineRule="exact"/>
        <w:rPr>
          <w:rFonts w:ascii="仿宋" w:eastAsia="仿宋" w:hAnsi="仿宋"/>
          <w:color w:val="000000"/>
          <w:sz w:val="28"/>
          <w:szCs w:val="28"/>
        </w:rPr>
      </w:pPr>
      <w:r w:rsidRPr="002879F5">
        <w:rPr>
          <w:rFonts w:ascii="仿宋" w:eastAsia="仿宋" w:hAnsi="仿宋" w:hint="eastAsia"/>
          <w:color w:val="000000"/>
          <w:sz w:val="28"/>
          <w:szCs w:val="28"/>
        </w:rPr>
        <w:t>1、档案立法，从广义上讲，是指一切国家机关，即从中央到地方的各级国家权力机关和国家行政机关，依据法定权限和程序，制定各种档案规范性文件的活动档案立法。（</w:t>
      </w:r>
      <w:r w:rsidR="002879F5" w:rsidRPr="002879F5">
        <w:rPr>
          <w:rFonts w:ascii="仿宋" w:eastAsia="仿宋" w:hAnsi="仿宋" w:hint="eastAsia"/>
          <w:sz w:val="28"/>
          <w:szCs w:val="28"/>
        </w:rPr>
        <w:t>×</w:t>
      </w:r>
      <w:r w:rsidRPr="002879F5">
        <w:rPr>
          <w:rFonts w:ascii="仿宋" w:eastAsia="仿宋" w:hAnsi="仿宋" w:hint="eastAsia"/>
          <w:color w:val="000000"/>
          <w:sz w:val="28"/>
          <w:szCs w:val="28"/>
        </w:rPr>
        <w:t>）</w:t>
      </w:r>
    </w:p>
    <w:p w:rsidR="00494D01" w:rsidRPr="002879F5" w:rsidRDefault="00494D01" w:rsidP="00494D01">
      <w:pPr>
        <w:spacing w:line="520" w:lineRule="exact"/>
        <w:rPr>
          <w:rFonts w:ascii="仿宋" w:eastAsia="仿宋" w:hAnsi="仿宋"/>
          <w:sz w:val="28"/>
          <w:szCs w:val="28"/>
        </w:rPr>
      </w:pPr>
      <w:r w:rsidRPr="002879F5">
        <w:rPr>
          <w:rFonts w:ascii="仿宋" w:eastAsia="仿宋" w:hAnsi="仿宋" w:hint="eastAsia"/>
          <w:color w:val="000000"/>
          <w:sz w:val="28"/>
          <w:szCs w:val="28"/>
        </w:rPr>
        <w:t>2、</w:t>
      </w:r>
      <w:r w:rsidRPr="002879F5">
        <w:rPr>
          <w:rFonts w:ascii="仿宋" w:eastAsia="仿宋" w:hAnsi="仿宋" w:hint="eastAsia"/>
          <w:sz w:val="28"/>
          <w:szCs w:val="28"/>
        </w:rPr>
        <w:t>《档案法实施办法》规定，属于中央级和省级、设区的市级国家档案馆接收范围的档案，立档单位应当自档案形成之日起满10年即向有关的国家档案馆移交。（</w:t>
      </w:r>
      <w:r w:rsidR="002879F5" w:rsidRPr="002879F5">
        <w:rPr>
          <w:rFonts w:ascii="仿宋" w:eastAsia="仿宋" w:hAnsi="仿宋" w:hint="eastAsia"/>
          <w:sz w:val="28"/>
          <w:szCs w:val="28"/>
        </w:rPr>
        <w:t>×</w:t>
      </w:r>
      <w:r w:rsidRPr="002879F5">
        <w:rPr>
          <w:rFonts w:ascii="仿宋" w:eastAsia="仿宋" w:hAnsi="仿宋" w:hint="eastAsia"/>
          <w:sz w:val="28"/>
          <w:szCs w:val="28"/>
        </w:rPr>
        <w:t>）</w:t>
      </w:r>
    </w:p>
    <w:p w:rsidR="00494D01" w:rsidRPr="002879F5" w:rsidRDefault="00494D01" w:rsidP="00494D01">
      <w:pPr>
        <w:pStyle w:val="a5"/>
        <w:spacing w:line="520" w:lineRule="exact"/>
        <w:rPr>
          <w:rFonts w:ascii="仿宋" w:eastAsia="仿宋" w:hAnsi="仿宋" w:cs="Times New Roman"/>
          <w:sz w:val="28"/>
          <w:szCs w:val="28"/>
        </w:rPr>
      </w:pPr>
      <w:r w:rsidRPr="002879F5">
        <w:rPr>
          <w:rFonts w:ascii="仿宋" w:eastAsia="仿宋" w:hAnsi="仿宋" w:hint="eastAsia"/>
          <w:sz w:val="28"/>
          <w:szCs w:val="28"/>
        </w:rPr>
        <w:t>3、</w:t>
      </w:r>
      <w:r w:rsidRPr="002879F5">
        <w:rPr>
          <w:rFonts w:ascii="仿宋" w:eastAsia="仿宋" w:hAnsi="仿宋" w:cs="Times New Roman" w:hint="eastAsia"/>
          <w:sz w:val="28"/>
          <w:szCs w:val="28"/>
        </w:rPr>
        <w:t>档案行政执法的主体是档案行政管理部门。（</w:t>
      </w:r>
      <w:r w:rsidR="002879F5" w:rsidRPr="002879F5">
        <w:rPr>
          <w:rFonts w:ascii="仿宋" w:eastAsia="仿宋" w:hAnsi="仿宋" w:hint="eastAsia"/>
          <w:sz w:val="28"/>
          <w:szCs w:val="28"/>
        </w:rPr>
        <w:t>√</w:t>
      </w:r>
      <w:r w:rsidRPr="002879F5">
        <w:rPr>
          <w:rFonts w:ascii="仿宋" w:eastAsia="仿宋" w:hAnsi="仿宋" w:cs="Times New Roman" w:hint="eastAsia"/>
          <w:sz w:val="28"/>
          <w:szCs w:val="28"/>
        </w:rPr>
        <w:t>）</w:t>
      </w:r>
    </w:p>
    <w:p w:rsidR="00494D01" w:rsidRPr="002879F5" w:rsidRDefault="00494D01" w:rsidP="00494D01">
      <w:pPr>
        <w:pStyle w:val="a5"/>
        <w:spacing w:line="520" w:lineRule="exact"/>
        <w:rPr>
          <w:rFonts w:ascii="仿宋" w:eastAsia="仿宋" w:hAnsi="仿宋" w:cs="Times New Roman"/>
          <w:sz w:val="28"/>
          <w:szCs w:val="28"/>
        </w:rPr>
      </w:pPr>
      <w:r w:rsidRPr="002879F5">
        <w:rPr>
          <w:rFonts w:ascii="仿宋" w:eastAsia="仿宋" w:hAnsi="仿宋" w:hint="eastAsia"/>
          <w:color w:val="000000"/>
          <w:sz w:val="28"/>
          <w:szCs w:val="28"/>
        </w:rPr>
        <w:t>4、</w:t>
      </w:r>
      <w:r w:rsidRPr="002879F5">
        <w:rPr>
          <w:rFonts w:ascii="仿宋" w:eastAsia="仿宋" w:hAnsi="仿宋" w:cs="Times New Roman" w:hint="eastAsia"/>
          <w:sz w:val="28"/>
          <w:szCs w:val="28"/>
        </w:rPr>
        <w:t>《档案法》规定，国家档案馆保管的档案，应当自形成之日起满30年向社会开放。（</w:t>
      </w:r>
      <w:r w:rsidR="002879F5" w:rsidRPr="002879F5">
        <w:rPr>
          <w:rFonts w:ascii="仿宋" w:eastAsia="仿宋" w:hAnsi="仿宋" w:hint="eastAsia"/>
          <w:sz w:val="28"/>
          <w:szCs w:val="28"/>
        </w:rPr>
        <w:t>×</w:t>
      </w:r>
      <w:r w:rsidRPr="002879F5">
        <w:rPr>
          <w:rFonts w:ascii="仿宋" w:eastAsia="仿宋" w:hAnsi="仿宋" w:cs="Times New Roman" w:hint="eastAsia"/>
          <w:sz w:val="28"/>
          <w:szCs w:val="28"/>
        </w:rPr>
        <w:t>）</w:t>
      </w:r>
    </w:p>
    <w:p w:rsidR="00494D01" w:rsidRPr="002879F5" w:rsidRDefault="00494D01" w:rsidP="00494D01">
      <w:pPr>
        <w:spacing w:line="520" w:lineRule="exact"/>
        <w:rPr>
          <w:rFonts w:ascii="仿宋" w:eastAsia="仿宋" w:hAnsi="仿宋"/>
          <w:sz w:val="28"/>
          <w:szCs w:val="28"/>
        </w:rPr>
      </w:pPr>
      <w:r w:rsidRPr="002879F5">
        <w:rPr>
          <w:rFonts w:ascii="仿宋" w:eastAsia="仿宋" w:hAnsi="仿宋" w:hint="eastAsia"/>
          <w:color w:val="000000"/>
          <w:sz w:val="28"/>
          <w:szCs w:val="28"/>
        </w:rPr>
        <w:t>5、</w:t>
      </w:r>
      <w:r w:rsidRPr="002879F5">
        <w:rPr>
          <w:rFonts w:ascii="仿宋" w:eastAsia="仿宋" w:hAnsi="仿宋" w:hint="eastAsia"/>
          <w:sz w:val="28"/>
          <w:szCs w:val="28"/>
        </w:rPr>
        <w:t>《档案法实施办法》规定，各级各类档案馆保存的档案缩微品和其他复制形式的档案载有档案收藏单位法定代表人的签名或者印章标记的，具有与档案原件同等的效力。（</w:t>
      </w:r>
      <w:r w:rsidR="002879F5" w:rsidRPr="002879F5">
        <w:rPr>
          <w:rFonts w:ascii="仿宋" w:eastAsia="仿宋" w:hAnsi="仿宋" w:hint="eastAsia"/>
          <w:sz w:val="28"/>
          <w:szCs w:val="28"/>
        </w:rPr>
        <w:t>√</w:t>
      </w:r>
      <w:r w:rsidRPr="002879F5">
        <w:rPr>
          <w:rFonts w:ascii="仿宋" w:eastAsia="仿宋" w:hAnsi="仿宋" w:hint="eastAsia"/>
          <w:sz w:val="28"/>
          <w:szCs w:val="28"/>
        </w:rPr>
        <w:t>）</w:t>
      </w:r>
    </w:p>
    <w:p w:rsidR="00494D01" w:rsidRPr="002879F5" w:rsidRDefault="00494D01" w:rsidP="00494D01">
      <w:pPr>
        <w:spacing w:line="520" w:lineRule="exact"/>
        <w:rPr>
          <w:rFonts w:ascii="仿宋" w:eastAsia="仿宋" w:hAnsi="仿宋"/>
          <w:sz w:val="28"/>
          <w:szCs w:val="28"/>
        </w:rPr>
      </w:pPr>
      <w:r w:rsidRPr="002879F5">
        <w:rPr>
          <w:rFonts w:ascii="仿宋" w:eastAsia="仿宋" w:hAnsi="仿宋" w:hint="eastAsia"/>
          <w:sz w:val="28"/>
          <w:szCs w:val="28"/>
        </w:rPr>
        <w:t>6、《档案法》第二十八条规定，违反《档案法》，根据有关档案的价值和数量，对单位处１万元以上10万元以下，对个人处500元以上5000元以下的罚款。（</w:t>
      </w:r>
      <w:r w:rsidR="002879F5" w:rsidRPr="002879F5">
        <w:rPr>
          <w:rFonts w:ascii="仿宋" w:eastAsia="仿宋" w:hAnsi="仿宋" w:hint="eastAsia"/>
          <w:sz w:val="28"/>
          <w:szCs w:val="28"/>
        </w:rPr>
        <w:t>√</w:t>
      </w:r>
      <w:r w:rsidRPr="002879F5">
        <w:rPr>
          <w:rFonts w:ascii="仿宋" w:eastAsia="仿宋" w:hAnsi="仿宋" w:hint="eastAsia"/>
          <w:sz w:val="28"/>
          <w:szCs w:val="28"/>
        </w:rPr>
        <w:t>）</w:t>
      </w:r>
    </w:p>
    <w:p w:rsidR="00494D01" w:rsidRPr="002879F5" w:rsidRDefault="00494D01" w:rsidP="00494D01">
      <w:pPr>
        <w:spacing w:line="520" w:lineRule="exact"/>
        <w:rPr>
          <w:rFonts w:ascii="仿宋" w:eastAsia="仿宋" w:hAnsi="仿宋"/>
          <w:sz w:val="28"/>
          <w:szCs w:val="28"/>
        </w:rPr>
      </w:pPr>
      <w:r w:rsidRPr="002879F5">
        <w:rPr>
          <w:rFonts w:ascii="仿宋" w:eastAsia="仿宋" w:hAnsi="仿宋" w:hint="eastAsia"/>
          <w:sz w:val="28"/>
          <w:szCs w:val="28"/>
        </w:rPr>
        <w:t>7、集体所有的和个人所有的对国家和社会具有保存价值的或者应当保密的档案，严禁倒卖牟利。(</w:t>
      </w:r>
      <w:r w:rsidR="002879F5" w:rsidRPr="002879F5">
        <w:rPr>
          <w:rFonts w:ascii="仿宋" w:eastAsia="仿宋" w:hAnsi="仿宋" w:hint="eastAsia"/>
          <w:sz w:val="28"/>
          <w:szCs w:val="28"/>
        </w:rPr>
        <w:t>√</w:t>
      </w:r>
      <w:r w:rsidRPr="002879F5">
        <w:rPr>
          <w:rFonts w:ascii="仿宋" w:eastAsia="仿宋" w:hAnsi="仿宋" w:hint="eastAsia"/>
          <w:sz w:val="28"/>
          <w:szCs w:val="28"/>
        </w:rPr>
        <w:t>)</w:t>
      </w:r>
    </w:p>
    <w:p w:rsidR="00494D01" w:rsidRPr="002879F5" w:rsidRDefault="00494D01" w:rsidP="00494D01">
      <w:pPr>
        <w:spacing w:line="520" w:lineRule="exact"/>
        <w:rPr>
          <w:rFonts w:ascii="仿宋" w:eastAsia="仿宋" w:hAnsi="仿宋"/>
          <w:sz w:val="28"/>
          <w:szCs w:val="28"/>
        </w:rPr>
      </w:pPr>
      <w:r w:rsidRPr="002879F5">
        <w:rPr>
          <w:rFonts w:ascii="仿宋" w:eastAsia="仿宋" w:hAnsi="仿宋" w:hint="eastAsia"/>
          <w:sz w:val="28"/>
          <w:szCs w:val="28"/>
        </w:rPr>
        <w:t>8、根据《档案法》和《档案行政处罚程序暂行规定》的有关规定，罚款适用于档案行政处罚简易程序。（</w:t>
      </w:r>
      <w:r w:rsidR="002879F5" w:rsidRPr="002879F5">
        <w:rPr>
          <w:rFonts w:ascii="仿宋" w:eastAsia="仿宋" w:hAnsi="仿宋" w:hint="eastAsia"/>
          <w:sz w:val="28"/>
          <w:szCs w:val="28"/>
        </w:rPr>
        <w:t>×</w:t>
      </w:r>
      <w:r w:rsidRPr="002879F5">
        <w:rPr>
          <w:rFonts w:ascii="仿宋" w:eastAsia="仿宋" w:hAnsi="仿宋" w:hint="eastAsia"/>
          <w:sz w:val="28"/>
          <w:szCs w:val="28"/>
        </w:rPr>
        <w:t>）</w:t>
      </w:r>
    </w:p>
    <w:p w:rsidR="00494D01" w:rsidRPr="002879F5" w:rsidRDefault="00494D01" w:rsidP="00494D01">
      <w:pPr>
        <w:spacing w:line="520" w:lineRule="exact"/>
        <w:rPr>
          <w:rFonts w:ascii="仿宋" w:eastAsia="仿宋" w:hAnsi="仿宋"/>
          <w:sz w:val="28"/>
          <w:szCs w:val="28"/>
        </w:rPr>
      </w:pPr>
      <w:r w:rsidRPr="002879F5">
        <w:rPr>
          <w:rFonts w:ascii="仿宋" w:eastAsia="仿宋" w:hAnsi="仿宋" w:hint="eastAsia"/>
          <w:color w:val="000000"/>
          <w:sz w:val="28"/>
          <w:szCs w:val="28"/>
        </w:rPr>
        <w:t>9、</w:t>
      </w:r>
      <w:r w:rsidRPr="002879F5">
        <w:rPr>
          <w:rFonts w:ascii="仿宋" w:eastAsia="仿宋" w:hAnsi="仿宋" w:hint="eastAsia"/>
          <w:sz w:val="28"/>
          <w:szCs w:val="28"/>
        </w:rPr>
        <w:t>行政救济实行“不告不理”的原则。（</w:t>
      </w:r>
      <w:r w:rsidR="002879F5" w:rsidRPr="002879F5">
        <w:rPr>
          <w:rFonts w:ascii="仿宋" w:eastAsia="仿宋" w:hAnsi="仿宋" w:hint="eastAsia"/>
          <w:sz w:val="28"/>
          <w:szCs w:val="28"/>
        </w:rPr>
        <w:t>√</w:t>
      </w:r>
      <w:r w:rsidRPr="002879F5">
        <w:rPr>
          <w:rFonts w:ascii="仿宋" w:eastAsia="仿宋" w:hAnsi="仿宋" w:hint="eastAsia"/>
          <w:sz w:val="28"/>
          <w:szCs w:val="28"/>
        </w:rPr>
        <w:t>）</w:t>
      </w:r>
    </w:p>
    <w:p w:rsidR="00494D01" w:rsidRPr="002879F5" w:rsidRDefault="00494D01" w:rsidP="00494D01">
      <w:pPr>
        <w:rPr>
          <w:rFonts w:ascii="仿宋" w:eastAsia="仿宋" w:hAnsi="仿宋"/>
          <w:sz w:val="28"/>
          <w:szCs w:val="28"/>
        </w:rPr>
      </w:pPr>
      <w:r w:rsidRPr="002879F5">
        <w:rPr>
          <w:rFonts w:ascii="仿宋" w:eastAsia="仿宋" w:hAnsi="仿宋" w:hint="eastAsia"/>
          <w:sz w:val="28"/>
          <w:szCs w:val="28"/>
        </w:rPr>
        <w:t>10、对限制人身自由的行政强制措施不服而提起的诉讼，由被告所在地或者原告所在地人民法院管辖。（</w:t>
      </w:r>
      <w:r w:rsidR="002879F5" w:rsidRPr="002879F5">
        <w:rPr>
          <w:rFonts w:ascii="仿宋" w:eastAsia="仿宋" w:hAnsi="仿宋" w:hint="eastAsia"/>
          <w:sz w:val="28"/>
          <w:szCs w:val="28"/>
        </w:rPr>
        <w:t>√</w:t>
      </w:r>
      <w:r w:rsidRPr="002879F5">
        <w:rPr>
          <w:rFonts w:ascii="仿宋" w:eastAsia="仿宋" w:hAnsi="仿宋" w:hint="eastAsia"/>
          <w:sz w:val="28"/>
          <w:szCs w:val="28"/>
        </w:rPr>
        <w:t>）</w:t>
      </w:r>
    </w:p>
    <w:p w:rsid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11</w:t>
      </w:r>
      <w:r w:rsidRPr="002879F5">
        <w:rPr>
          <w:rFonts w:ascii="仿宋" w:eastAsia="仿宋" w:hAnsi="仿宋" w:hint="eastAsia"/>
          <w:sz w:val="28"/>
          <w:szCs w:val="28"/>
        </w:rPr>
        <w:t>、既是文物，图书资料又是档案的，档案馆可为博物馆、图书馆、</w:t>
      </w:r>
      <w:r w:rsidRPr="002879F5">
        <w:rPr>
          <w:rFonts w:ascii="仿宋" w:eastAsia="仿宋" w:hAnsi="仿宋" w:hint="eastAsia"/>
          <w:sz w:val="28"/>
          <w:szCs w:val="28"/>
        </w:rPr>
        <w:lastRenderedPageBreak/>
        <w:t>纪念馆等单位相互交换重复件、复制件或者目录，联合举办展览，共同编辑出版有关史料或者进行史料研究。（ √ ）</w:t>
      </w:r>
    </w:p>
    <w:p w:rsidR="002879F5" w:rsidRDefault="002879F5" w:rsidP="002879F5">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Pr="002879F5">
        <w:rPr>
          <w:rFonts w:ascii="仿宋" w:eastAsia="仿宋" w:hAnsi="仿宋" w:hint="eastAsia"/>
          <w:sz w:val="28"/>
          <w:szCs w:val="28"/>
        </w:rPr>
        <w:t>2、有文必档，档案室接受本单位—</w:t>
      </w:r>
      <w:proofErr w:type="gramStart"/>
      <w:r w:rsidRPr="002879F5">
        <w:rPr>
          <w:rFonts w:ascii="仿宋" w:eastAsia="仿宋" w:hAnsi="仿宋" w:hint="eastAsia"/>
          <w:sz w:val="28"/>
          <w:szCs w:val="28"/>
        </w:rPr>
        <w:t>切文件</w:t>
      </w:r>
      <w:proofErr w:type="gramEnd"/>
      <w:r w:rsidRPr="002879F5">
        <w:rPr>
          <w:rFonts w:ascii="仿宋" w:eastAsia="仿宋" w:hAnsi="仿宋" w:hint="eastAsia"/>
          <w:sz w:val="28"/>
          <w:szCs w:val="28"/>
        </w:rPr>
        <w:t>材料。（ × ）</w:t>
      </w:r>
    </w:p>
    <w:p w:rsidR="00494D01" w:rsidRPr="002879F5" w:rsidRDefault="002879F5" w:rsidP="00494D01">
      <w:pPr>
        <w:adjustRightInd w:val="0"/>
        <w:snapToGrid w:val="0"/>
        <w:spacing w:line="360" w:lineRule="auto"/>
        <w:rPr>
          <w:rFonts w:ascii="仿宋" w:eastAsia="仿宋" w:hAnsi="仿宋"/>
          <w:sz w:val="28"/>
          <w:szCs w:val="28"/>
        </w:rPr>
      </w:pPr>
      <w:r w:rsidRPr="002879F5">
        <w:rPr>
          <w:rFonts w:ascii="仿宋" w:eastAsia="仿宋" w:hAnsi="仿宋" w:hint="eastAsia"/>
          <w:sz w:val="28"/>
          <w:szCs w:val="28"/>
        </w:rPr>
        <w:t>1</w:t>
      </w:r>
      <w:r>
        <w:rPr>
          <w:rFonts w:ascii="仿宋" w:eastAsia="仿宋" w:hAnsi="仿宋" w:hint="eastAsia"/>
          <w:sz w:val="28"/>
          <w:szCs w:val="28"/>
        </w:rPr>
        <w:t>3</w:t>
      </w:r>
      <w:r w:rsidRPr="002879F5">
        <w:rPr>
          <w:rFonts w:ascii="仿宋" w:eastAsia="仿宋" w:hAnsi="仿宋" w:hint="eastAsia"/>
          <w:sz w:val="28"/>
          <w:szCs w:val="28"/>
        </w:rPr>
        <w:t>、</w:t>
      </w:r>
      <w:r w:rsidR="00494D01" w:rsidRPr="002879F5">
        <w:rPr>
          <w:rFonts w:ascii="仿宋" w:eastAsia="仿宋" w:hAnsi="仿宋" w:hint="eastAsia"/>
          <w:sz w:val="28"/>
          <w:szCs w:val="28"/>
        </w:rPr>
        <w:t>档案收集是档案馆（室）获取和丰富档案的主要渠道和手段。（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494D01" w:rsidRPr="002879F5">
        <w:rPr>
          <w:rFonts w:ascii="仿宋" w:eastAsia="仿宋" w:hAnsi="仿宋" w:hint="eastAsia"/>
          <w:sz w:val="28"/>
          <w:szCs w:val="28"/>
        </w:rPr>
        <w:t>4</w:t>
      </w:r>
      <w:r w:rsidRPr="002879F5">
        <w:rPr>
          <w:rFonts w:ascii="仿宋" w:eastAsia="仿宋" w:hAnsi="仿宋" w:hint="eastAsia"/>
          <w:sz w:val="28"/>
          <w:szCs w:val="28"/>
        </w:rPr>
        <w:t>、</w:t>
      </w:r>
      <w:r w:rsidR="00494D01" w:rsidRPr="002879F5">
        <w:rPr>
          <w:rFonts w:ascii="仿宋" w:eastAsia="仿宋" w:hAnsi="仿宋" w:hint="eastAsia"/>
          <w:sz w:val="28"/>
          <w:szCs w:val="28"/>
        </w:rPr>
        <w:t>档案馆应从本馆的性质和职责范围出发，通过认真深入地、科学地确定应移交档案的单位并编制系统全宗名册。（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494D01" w:rsidRPr="002879F5">
        <w:rPr>
          <w:rFonts w:ascii="仿宋" w:eastAsia="仿宋" w:hAnsi="仿宋" w:hint="eastAsia"/>
          <w:sz w:val="28"/>
          <w:szCs w:val="28"/>
        </w:rPr>
        <w:t>5</w:t>
      </w:r>
      <w:r w:rsidRPr="002879F5">
        <w:rPr>
          <w:rFonts w:ascii="仿宋" w:eastAsia="仿宋" w:hAnsi="仿宋" w:hint="eastAsia"/>
          <w:sz w:val="28"/>
          <w:szCs w:val="28"/>
        </w:rPr>
        <w:t>、</w:t>
      </w:r>
      <w:r w:rsidR="00494D01" w:rsidRPr="002879F5">
        <w:rPr>
          <w:rFonts w:ascii="仿宋" w:eastAsia="仿宋" w:hAnsi="仿宋" w:hint="eastAsia"/>
          <w:sz w:val="28"/>
          <w:szCs w:val="28"/>
        </w:rPr>
        <w:t>档案室应认真执行有关文件材料归档范围的规定，从组织上和制度上保证档案的完整齐全。（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494D01" w:rsidRPr="002879F5">
        <w:rPr>
          <w:rFonts w:ascii="仿宋" w:eastAsia="仿宋" w:hAnsi="仿宋" w:hint="eastAsia"/>
          <w:sz w:val="28"/>
          <w:szCs w:val="28"/>
        </w:rPr>
        <w:t>6</w:t>
      </w:r>
      <w:r w:rsidRPr="002879F5">
        <w:rPr>
          <w:rFonts w:ascii="仿宋" w:eastAsia="仿宋" w:hAnsi="仿宋" w:hint="eastAsia"/>
          <w:sz w:val="28"/>
          <w:szCs w:val="28"/>
        </w:rPr>
        <w:t>、</w:t>
      </w:r>
      <w:r w:rsidR="00494D01" w:rsidRPr="002879F5">
        <w:rPr>
          <w:rFonts w:ascii="仿宋" w:eastAsia="仿宋" w:hAnsi="仿宋" w:hint="eastAsia"/>
          <w:sz w:val="28"/>
          <w:szCs w:val="28"/>
        </w:rPr>
        <w:t>一般来说，综合档案馆仅收藏本级各单位形成的文书档案，而科技档案则由原单位保存。(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494D01" w:rsidRPr="002879F5">
        <w:rPr>
          <w:rFonts w:ascii="仿宋" w:eastAsia="仿宋" w:hAnsi="仿宋" w:hint="eastAsia"/>
          <w:sz w:val="28"/>
          <w:szCs w:val="28"/>
        </w:rPr>
        <w:t>7</w:t>
      </w:r>
      <w:r w:rsidRPr="002879F5">
        <w:rPr>
          <w:rFonts w:ascii="仿宋" w:eastAsia="仿宋" w:hAnsi="仿宋" w:hint="eastAsia"/>
          <w:sz w:val="28"/>
          <w:szCs w:val="28"/>
        </w:rPr>
        <w:t>、</w:t>
      </w:r>
      <w:r w:rsidR="00494D01" w:rsidRPr="002879F5">
        <w:rPr>
          <w:rFonts w:ascii="仿宋" w:eastAsia="仿宋" w:hAnsi="仿宋" w:hint="eastAsia"/>
          <w:sz w:val="28"/>
          <w:szCs w:val="28"/>
        </w:rPr>
        <w:t>乡镇党委和政府及其工作部门形成的档案由其内设的档案室永久保存。(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494D01" w:rsidRPr="002879F5">
        <w:rPr>
          <w:rFonts w:ascii="仿宋" w:eastAsia="仿宋" w:hAnsi="仿宋" w:hint="eastAsia"/>
          <w:sz w:val="28"/>
          <w:szCs w:val="28"/>
        </w:rPr>
        <w:t>8</w:t>
      </w:r>
      <w:r w:rsidRPr="002879F5">
        <w:rPr>
          <w:rFonts w:ascii="仿宋" w:eastAsia="仿宋" w:hAnsi="仿宋" w:hint="eastAsia"/>
          <w:sz w:val="28"/>
          <w:szCs w:val="28"/>
        </w:rPr>
        <w:t>、</w:t>
      </w:r>
      <w:r w:rsidR="00494D01" w:rsidRPr="002879F5">
        <w:rPr>
          <w:rFonts w:ascii="仿宋" w:eastAsia="仿宋" w:hAnsi="仿宋" w:hint="eastAsia"/>
          <w:sz w:val="28"/>
          <w:szCs w:val="28"/>
        </w:rPr>
        <w:t>撤销机关的档案应向同级档案馆移交，但若其主管部门同意，也可由主管部门保管该机关的档案，以后作为该主管部门的档案一并向档案馆移交。(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1</w:t>
      </w:r>
      <w:r w:rsidR="00494D01" w:rsidRPr="002879F5">
        <w:rPr>
          <w:rFonts w:ascii="仿宋" w:eastAsia="仿宋" w:hAnsi="仿宋" w:hint="eastAsia"/>
          <w:sz w:val="28"/>
          <w:szCs w:val="28"/>
        </w:rPr>
        <w:t>9</w:t>
      </w:r>
      <w:r w:rsidRPr="002879F5">
        <w:rPr>
          <w:rFonts w:ascii="仿宋" w:eastAsia="仿宋" w:hAnsi="仿宋" w:hint="eastAsia"/>
          <w:sz w:val="28"/>
          <w:szCs w:val="28"/>
        </w:rPr>
        <w:t>、</w:t>
      </w:r>
      <w:r w:rsidR="00494D01" w:rsidRPr="002879F5">
        <w:rPr>
          <w:rFonts w:ascii="仿宋" w:eastAsia="仿宋" w:hAnsi="仿宋" w:hint="eastAsia"/>
          <w:sz w:val="28"/>
          <w:szCs w:val="28"/>
        </w:rPr>
        <w:t>档案馆接收现行机关档案的方法有定期接收和逐年接收两种。(</w:t>
      </w:r>
      <w:r>
        <w:rPr>
          <w:rFonts w:ascii="仿宋" w:eastAsia="仿宋" w:hAnsi="仿宋" w:hint="eastAsia"/>
          <w:sz w:val="28"/>
          <w:szCs w:val="28"/>
        </w:rPr>
        <w:t xml:space="preserve"> </w:t>
      </w:r>
      <w:r w:rsidRPr="002879F5">
        <w:rPr>
          <w:rFonts w:ascii="仿宋" w:eastAsia="仿宋" w:hAnsi="仿宋" w:hint="eastAsia"/>
          <w:sz w:val="28"/>
          <w:szCs w:val="28"/>
        </w:rPr>
        <w:t>√</w:t>
      </w:r>
      <w:r w:rsidR="00494D01" w:rsidRPr="002879F5">
        <w:rPr>
          <w:rFonts w:ascii="仿宋" w:eastAsia="仿宋" w:hAnsi="仿宋" w:hint="eastAsia"/>
          <w:sz w:val="28"/>
          <w:szCs w:val="28"/>
        </w:rPr>
        <w:t xml:space="preserve">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0</w:t>
      </w:r>
      <w:r w:rsidRPr="002879F5">
        <w:rPr>
          <w:rFonts w:ascii="仿宋" w:eastAsia="仿宋" w:hAnsi="仿宋" w:hint="eastAsia"/>
          <w:sz w:val="28"/>
          <w:szCs w:val="28"/>
        </w:rPr>
        <w:t>、</w:t>
      </w:r>
      <w:r w:rsidR="00494D01" w:rsidRPr="002879F5">
        <w:rPr>
          <w:rFonts w:ascii="仿宋" w:eastAsia="仿宋" w:hAnsi="仿宋" w:hint="eastAsia"/>
          <w:sz w:val="28"/>
          <w:szCs w:val="28"/>
        </w:rPr>
        <w:t>档案整理工作的第一步是区分全宗，按照来源原则，将文件按不同形成者区分开。（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1</w:t>
      </w:r>
      <w:r w:rsidRPr="002879F5">
        <w:rPr>
          <w:rFonts w:ascii="仿宋" w:eastAsia="仿宋" w:hAnsi="仿宋" w:hint="eastAsia"/>
          <w:sz w:val="28"/>
          <w:szCs w:val="28"/>
        </w:rPr>
        <w:t>、</w:t>
      </w:r>
      <w:r w:rsidR="00494D01" w:rsidRPr="002879F5">
        <w:rPr>
          <w:rFonts w:ascii="仿宋" w:eastAsia="仿宋" w:hAnsi="仿宋" w:hint="eastAsia"/>
          <w:sz w:val="28"/>
          <w:szCs w:val="28"/>
        </w:rPr>
        <w:t>档号编制的一个主要原则是唯一性原则。（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2</w:t>
      </w:r>
      <w:r w:rsidRPr="002879F5">
        <w:rPr>
          <w:rFonts w:ascii="仿宋" w:eastAsia="仿宋" w:hAnsi="仿宋" w:hint="eastAsia"/>
          <w:sz w:val="28"/>
          <w:szCs w:val="28"/>
        </w:rPr>
        <w:t>、</w:t>
      </w:r>
      <w:r w:rsidR="00494D01" w:rsidRPr="002879F5">
        <w:rPr>
          <w:rFonts w:ascii="仿宋" w:eastAsia="仿宋" w:hAnsi="仿宋" w:hint="eastAsia"/>
          <w:sz w:val="28"/>
          <w:szCs w:val="28"/>
        </w:rPr>
        <w:t>档案鉴定的基本方法是直接鉴定法。（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3</w:t>
      </w:r>
      <w:r w:rsidRPr="002879F5">
        <w:rPr>
          <w:rFonts w:ascii="仿宋" w:eastAsia="仿宋" w:hAnsi="仿宋" w:hint="eastAsia"/>
          <w:sz w:val="28"/>
          <w:szCs w:val="28"/>
        </w:rPr>
        <w:t>、</w:t>
      </w:r>
      <w:r w:rsidR="00494D01" w:rsidRPr="002879F5">
        <w:rPr>
          <w:rFonts w:ascii="仿宋" w:eastAsia="仿宋" w:hAnsi="仿宋" w:hint="eastAsia"/>
          <w:sz w:val="28"/>
          <w:szCs w:val="28"/>
        </w:rPr>
        <w:t>对一个立档单位来说，上级机关的文件，内容比较重要，价值比较大，因此在归档和确定保管期限时，应永久保存的比例就比较大。( × )</w:t>
      </w:r>
    </w:p>
    <w:p w:rsidR="00494D01" w:rsidRP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4</w:t>
      </w:r>
      <w:r w:rsidRPr="002879F5">
        <w:rPr>
          <w:rFonts w:ascii="仿宋" w:eastAsia="仿宋" w:hAnsi="仿宋" w:hint="eastAsia"/>
          <w:sz w:val="28"/>
          <w:szCs w:val="28"/>
        </w:rPr>
        <w:t>、</w:t>
      </w:r>
      <w:r w:rsidR="00494D01" w:rsidRPr="002879F5">
        <w:rPr>
          <w:rFonts w:ascii="仿宋" w:eastAsia="仿宋" w:hAnsi="仿宋" w:hint="eastAsia"/>
          <w:sz w:val="28"/>
          <w:szCs w:val="28"/>
        </w:rPr>
        <w:t>各机关编制的本机关文件材料归档范围和文书档案保管期限表应</w:t>
      </w:r>
      <w:r w:rsidR="00494D01" w:rsidRPr="002879F5">
        <w:rPr>
          <w:rFonts w:ascii="仿宋" w:eastAsia="仿宋" w:hAnsi="仿宋" w:hint="eastAsia"/>
          <w:sz w:val="28"/>
          <w:szCs w:val="28"/>
        </w:rPr>
        <w:lastRenderedPageBreak/>
        <w:t>经同级档案行政管理部门审查同意后执行。(</w:t>
      </w:r>
      <w:r w:rsidR="00BD19DA" w:rsidRPr="002879F5">
        <w:rPr>
          <w:rFonts w:ascii="仿宋" w:eastAsia="仿宋" w:hAnsi="仿宋" w:hint="eastAsia"/>
          <w:sz w:val="28"/>
          <w:szCs w:val="28"/>
        </w:rPr>
        <w:t>√</w:t>
      </w:r>
      <w:r w:rsidR="00494D01" w:rsidRPr="002879F5">
        <w:rPr>
          <w:rFonts w:ascii="仿宋" w:eastAsia="仿宋" w:hAnsi="仿宋" w:hint="eastAsia"/>
          <w:sz w:val="28"/>
          <w:szCs w:val="28"/>
        </w:rPr>
        <w:t xml:space="preserve"> )</w:t>
      </w:r>
    </w:p>
    <w:p w:rsidR="002879F5" w:rsidRDefault="002879F5"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25</w:t>
      </w:r>
      <w:r w:rsidRPr="002879F5">
        <w:rPr>
          <w:rFonts w:ascii="仿宋" w:eastAsia="仿宋" w:hAnsi="仿宋" w:hint="eastAsia"/>
          <w:sz w:val="28"/>
          <w:szCs w:val="28"/>
        </w:rPr>
        <w:t xml:space="preserve">、档案包装材料，一般要求无酸材料制成。（ </w:t>
      </w:r>
      <w:r w:rsidR="00BD19DA" w:rsidRPr="002879F5">
        <w:rPr>
          <w:rFonts w:ascii="仿宋" w:eastAsia="仿宋" w:hAnsi="仿宋" w:hint="eastAsia"/>
          <w:sz w:val="28"/>
          <w:szCs w:val="28"/>
        </w:rPr>
        <w:t>√</w:t>
      </w:r>
      <w:r w:rsidRPr="002879F5">
        <w:rPr>
          <w:rFonts w:ascii="仿宋" w:eastAsia="仿宋" w:hAnsi="仿宋" w:hint="eastAsia"/>
          <w:sz w:val="28"/>
          <w:szCs w:val="28"/>
        </w:rPr>
        <w:t>）</w:t>
      </w:r>
    </w:p>
    <w:p w:rsidR="00494D01" w:rsidRPr="002879F5" w:rsidRDefault="00BD19DA"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26</w:t>
      </w:r>
      <w:r w:rsidRPr="002879F5">
        <w:rPr>
          <w:rFonts w:ascii="仿宋" w:eastAsia="仿宋" w:hAnsi="仿宋" w:hint="eastAsia"/>
          <w:sz w:val="28"/>
          <w:szCs w:val="28"/>
        </w:rPr>
        <w:t>、</w:t>
      </w:r>
      <w:r w:rsidR="00494D01" w:rsidRPr="002879F5">
        <w:rPr>
          <w:rFonts w:ascii="仿宋" w:eastAsia="仿宋" w:hAnsi="仿宋" w:hint="eastAsia"/>
          <w:sz w:val="28"/>
          <w:szCs w:val="28"/>
        </w:rPr>
        <w:t>按照档案保管的基本要求，档案保管主要地是对已遭损坏的档案文件采取抢救和保护措施。（ × ）</w:t>
      </w:r>
    </w:p>
    <w:p w:rsidR="00494D01" w:rsidRPr="002879F5" w:rsidRDefault="00BD19DA"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7</w:t>
      </w:r>
      <w:r w:rsidRPr="002879F5">
        <w:rPr>
          <w:rFonts w:ascii="仿宋" w:eastAsia="仿宋" w:hAnsi="仿宋" w:hint="eastAsia"/>
          <w:sz w:val="28"/>
          <w:szCs w:val="28"/>
        </w:rPr>
        <w:t>、</w:t>
      </w:r>
      <w:r w:rsidR="00494D01" w:rsidRPr="002879F5">
        <w:rPr>
          <w:rFonts w:ascii="仿宋" w:eastAsia="仿宋" w:hAnsi="仿宋" w:hint="eastAsia"/>
          <w:sz w:val="28"/>
          <w:szCs w:val="28"/>
        </w:rPr>
        <w:t>档案馆（室）应建立严格的突发事件和应急处置责任制，制订相应预备案，以保证突发事件应急处置工作有序进行。（ √ ）</w:t>
      </w:r>
    </w:p>
    <w:p w:rsidR="00494D01" w:rsidRPr="002879F5" w:rsidRDefault="00BD19DA"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8</w:t>
      </w:r>
      <w:r w:rsidRPr="002879F5">
        <w:rPr>
          <w:rFonts w:ascii="仿宋" w:eastAsia="仿宋" w:hAnsi="仿宋" w:hint="eastAsia"/>
          <w:sz w:val="28"/>
          <w:szCs w:val="28"/>
        </w:rPr>
        <w:t>、</w:t>
      </w:r>
      <w:r w:rsidR="00494D01" w:rsidRPr="002879F5">
        <w:rPr>
          <w:rFonts w:ascii="仿宋" w:eastAsia="仿宋" w:hAnsi="仿宋" w:hint="eastAsia"/>
          <w:sz w:val="28"/>
          <w:szCs w:val="28"/>
        </w:rPr>
        <w:t>档案室向档案馆移交档案时，应一并移交全宗卷。(</w:t>
      </w:r>
      <w:r w:rsidRPr="002879F5">
        <w:rPr>
          <w:rFonts w:ascii="仿宋" w:eastAsia="仿宋" w:hAnsi="仿宋" w:hint="eastAsia"/>
          <w:sz w:val="28"/>
          <w:szCs w:val="28"/>
        </w:rPr>
        <w:t>√</w:t>
      </w:r>
      <w:r w:rsidR="00494D01" w:rsidRPr="002879F5">
        <w:rPr>
          <w:rFonts w:ascii="仿宋" w:eastAsia="仿宋" w:hAnsi="仿宋" w:hint="eastAsia"/>
          <w:sz w:val="28"/>
          <w:szCs w:val="28"/>
        </w:rPr>
        <w:t xml:space="preserve"> )</w:t>
      </w:r>
    </w:p>
    <w:p w:rsidR="00494D01" w:rsidRPr="002879F5" w:rsidRDefault="00BD19DA"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2</w:t>
      </w:r>
      <w:r w:rsidR="00494D01" w:rsidRPr="002879F5">
        <w:rPr>
          <w:rFonts w:ascii="仿宋" w:eastAsia="仿宋" w:hAnsi="仿宋" w:hint="eastAsia"/>
          <w:sz w:val="28"/>
          <w:szCs w:val="28"/>
        </w:rPr>
        <w:t>9</w:t>
      </w:r>
      <w:r w:rsidRPr="002879F5">
        <w:rPr>
          <w:rFonts w:ascii="仿宋" w:eastAsia="仿宋" w:hAnsi="仿宋" w:hint="eastAsia"/>
          <w:sz w:val="28"/>
          <w:szCs w:val="28"/>
        </w:rPr>
        <w:t>、</w:t>
      </w:r>
      <w:r w:rsidR="00494D01" w:rsidRPr="002879F5">
        <w:rPr>
          <w:rFonts w:ascii="仿宋" w:eastAsia="仿宋" w:hAnsi="仿宋" w:hint="eastAsia"/>
          <w:sz w:val="28"/>
          <w:szCs w:val="28"/>
        </w:rPr>
        <w:t>档案著录是组织档案检索工具的基础，档案著录的质量决定检索工作的质量。（ √ ）</w:t>
      </w:r>
    </w:p>
    <w:p w:rsidR="00494D01" w:rsidRPr="002879F5" w:rsidRDefault="00BD19DA"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3</w:t>
      </w:r>
      <w:r w:rsidR="00494D01" w:rsidRPr="002879F5">
        <w:rPr>
          <w:rFonts w:ascii="仿宋" w:eastAsia="仿宋" w:hAnsi="仿宋" w:hint="eastAsia"/>
          <w:sz w:val="28"/>
          <w:szCs w:val="28"/>
        </w:rPr>
        <w:t>0</w:t>
      </w:r>
      <w:r w:rsidRPr="002879F5">
        <w:rPr>
          <w:rFonts w:ascii="仿宋" w:eastAsia="仿宋" w:hAnsi="仿宋" w:hint="eastAsia"/>
          <w:sz w:val="28"/>
          <w:szCs w:val="28"/>
        </w:rPr>
        <w:t>、</w:t>
      </w:r>
      <w:r w:rsidR="00494D01" w:rsidRPr="002879F5">
        <w:rPr>
          <w:rFonts w:ascii="仿宋" w:eastAsia="仿宋" w:hAnsi="仿宋" w:hint="eastAsia"/>
          <w:sz w:val="28"/>
          <w:szCs w:val="28"/>
        </w:rPr>
        <w:t xml:space="preserve">档案统计工作的内容主要包括档案的基本概论和综合统计两部分，档案登记是档案统计的补充。（ × ） </w:t>
      </w:r>
    </w:p>
    <w:p w:rsidR="00494D01" w:rsidRPr="002879F5" w:rsidRDefault="00BD19DA" w:rsidP="00494D01">
      <w:pPr>
        <w:adjustRightInd w:val="0"/>
        <w:snapToGrid w:val="0"/>
        <w:spacing w:line="360" w:lineRule="auto"/>
        <w:rPr>
          <w:rFonts w:ascii="仿宋" w:eastAsia="仿宋" w:hAnsi="仿宋"/>
          <w:sz w:val="28"/>
          <w:szCs w:val="28"/>
        </w:rPr>
      </w:pPr>
      <w:r>
        <w:rPr>
          <w:rFonts w:ascii="仿宋" w:eastAsia="仿宋" w:hAnsi="仿宋" w:hint="eastAsia"/>
          <w:sz w:val="28"/>
          <w:szCs w:val="28"/>
        </w:rPr>
        <w:t>3</w:t>
      </w:r>
      <w:r w:rsidR="00494D01" w:rsidRPr="002879F5">
        <w:rPr>
          <w:rFonts w:ascii="仿宋" w:eastAsia="仿宋" w:hAnsi="仿宋" w:hint="eastAsia"/>
          <w:sz w:val="28"/>
          <w:szCs w:val="28"/>
        </w:rPr>
        <w:t>1</w:t>
      </w:r>
      <w:r w:rsidRPr="002879F5">
        <w:rPr>
          <w:rFonts w:ascii="仿宋" w:eastAsia="仿宋" w:hAnsi="仿宋" w:hint="eastAsia"/>
          <w:sz w:val="28"/>
          <w:szCs w:val="28"/>
        </w:rPr>
        <w:t>、</w:t>
      </w:r>
      <w:r w:rsidR="00494D01" w:rsidRPr="002879F5">
        <w:rPr>
          <w:rFonts w:ascii="仿宋" w:eastAsia="仿宋" w:hAnsi="仿宋" w:hint="eastAsia"/>
          <w:sz w:val="28"/>
          <w:szCs w:val="28"/>
        </w:rPr>
        <w:t>档案统计分析是对统计资料进行综合归类，比较研究以揭示档案、档案工作内在联系与发展规律的活动。高质量，准确而又及时的统计数据和高层次，有一定深度、广度的统计分析报告是统计分析的产品。（ √ ）</w:t>
      </w:r>
    </w:p>
    <w:p w:rsidR="00494D01" w:rsidRPr="002879F5" w:rsidRDefault="00BD19DA" w:rsidP="002879F5">
      <w:pPr>
        <w:pStyle w:val="2"/>
        <w:adjustRightInd w:val="0"/>
        <w:snapToGrid w:val="0"/>
        <w:spacing w:line="360" w:lineRule="auto"/>
        <w:ind w:leftChars="22" w:left="161" w:hangingChars="41" w:hanging="115"/>
        <w:rPr>
          <w:rFonts w:ascii="仿宋" w:eastAsia="仿宋" w:hAnsi="仿宋"/>
          <w:sz w:val="28"/>
          <w:szCs w:val="28"/>
        </w:rPr>
      </w:pPr>
      <w:r>
        <w:rPr>
          <w:rFonts w:ascii="仿宋" w:eastAsia="仿宋" w:hAnsi="仿宋" w:hint="eastAsia"/>
          <w:sz w:val="28"/>
          <w:szCs w:val="28"/>
        </w:rPr>
        <w:t>3</w:t>
      </w:r>
      <w:r w:rsidR="00494D01" w:rsidRPr="002879F5">
        <w:rPr>
          <w:rFonts w:ascii="仿宋" w:eastAsia="仿宋" w:hAnsi="仿宋" w:hint="eastAsia"/>
          <w:sz w:val="28"/>
          <w:szCs w:val="28"/>
        </w:rPr>
        <w:t xml:space="preserve">2、当年形成的会计档案，在会计年度终了之后，可暂由会计部门保管一年，期满之后，移交本单位档案机构集中统一管理。（　</w:t>
      </w:r>
      <w:r w:rsidRPr="002879F5">
        <w:rPr>
          <w:rFonts w:ascii="仿宋" w:eastAsia="仿宋" w:hAnsi="仿宋" w:hint="eastAsia"/>
          <w:sz w:val="28"/>
          <w:szCs w:val="28"/>
        </w:rPr>
        <w:t>√</w:t>
      </w:r>
      <w:r w:rsidR="00494D01" w:rsidRPr="002879F5">
        <w:rPr>
          <w:rFonts w:ascii="仿宋" w:eastAsia="仿宋" w:hAnsi="仿宋" w:hint="eastAsia"/>
          <w:sz w:val="28"/>
          <w:szCs w:val="28"/>
        </w:rPr>
        <w:t xml:space="preserve">　）</w:t>
      </w:r>
    </w:p>
    <w:p w:rsidR="00494D01" w:rsidRPr="002879F5" w:rsidRDefault="00BD19DA" w:rsidP="002879F5">
      <w:pPr>
        <w:pStyle w:val="2"/>
        <w:adjustRightInd w:val="0"/>
        <w:snapToGrid w:val="0"/>
        <w:spacing w:line="360" w:lineRule="auto"/>
        <w:ind w:leftChars="22" w:left="161" w:hangingChars="41" w:hanging="115"/>
        <w:rPr>
          <w:rFonts w:ascii="仿宋" w:eastAsia="仿宋" w:hAnsi="仿宋"/>
          <w:sz w:val="28"/>
          <w:szCs w:val="28"/>
        </w:rPr>
      </w:pPr>
      <w:r>
        <w:rPr>
          <w:rFonts w:ascii="仿宋" w:eastAsia="仿宋" w:hAnsi="仿宋" w:hint="eastAsia"/>
          <w:sz w:val="28"/>
          <w:szCs w:val="28"/>
        </w:rPr>
        <w:t>3</w:t>
      </w:r>
      <w:r w:rsidR="00494D01" w:rsidRPr="002879F5">
        <w:rPr>
          <w:rFonts w:ascii="仿宋" w:eastAsia="仿宋" w:hAnsi="仿宋" w:hint="eastAsia"/>
          <w:sz w:val="28"/>
          <w:szCs w:val="28"/>
        </w:rPr>
        <w:t>3、所有的会计档案案卷都应填写卷内文件目录和备考表。（ × ）</w:t>
      </w:r>
    </w:p>
    <w:p w:rsidR="00494D01" w:rsidRPr="002879F5" w:rsidRDefault="00BD19DA" w:rsidP="002879F5">
      <w:pPr>
        <w:pStyle w:val="2"/>
        <w:adjustRightInd w:val="0"/>
        <w:snapToGrid w:val="0"/>
        <w:spacing w:line="360" w:lineRule="auto"/>
        <w:ind w:leftChars="22" w:left="161" w:hangingChars="41" w:hanging="115"/>
        <w:rPr>
          <w:rFonts w:ascii="仿宋" w:eastAsia="仿宋" w:hAnsi="仿宋"/>
          <w:sz w:val="28"/>
          <w:szCs w:val="28"/>
        </w:rPr>
      </w:pPr>
      <w:r>
        <w:rPr>
          <w:rFonts w:ascii="仿宋" w:eastAsia="仿宋" w:hAnsi="仿宋" w:hint="eastAsia"/>
          <w:sz w:val="28"/>
          <w:szCs w:val="28"/>
        </w:rPr>
        <w:t>3</w:t>
      </w:r>
      <w:r w:rsidR="00494D01" w:rsidRPr="002879F5">
        <w:rPr>
          <w:rFonts w:ascii="仿宋" w:eastAsia="仿宋" w:hAnsi="仿宋" w:hint="eastAsia"/>
          <w:sz w:val="28"/>
          <w:szCs w:val="28"/>
        </w:rPr>
        <w:t xml:space="preserve">4、在人事管理活动中形成的人事档案材料，应在一个月之内移交到人事档案室。（ </w:t>
      </w:r>
      <w:r w:rsidRPr="002879F5">
        <w:rPr>
          <w:rFonts w:ascii="仿宋" w:eastAsia="仿宋" w:hAnsi="仿宋" w:hint="eastAsia"/>
          <w:sz w:val="28"/>
          <w:szCs w:val="28"/>
        </w:rPr>
        <w:t>√</w:t>
      </w:r>
      <w:r w:rsidR="00494D01" w:rsidRPr="002879F5">
        <w:rPr>
          <w:rFonts w:ascii="仿宋" w:eastAsia="仿宋" w:hAnsi="仿宋" w:hint="eastAsia"/>
          <w:sz w:val="28"/>
          <w:szCs w:val="28"/>
        </w:rPr>
        <w:t xml:space="preserve"> ）</w:t>
      </w:r>
    </w:p>
    <w:p w:rsidR="00494D01" w:rsidRPr="002879F5" w:rsidRDefault="00BD19DA" w:rsidP="00494D01">
      <w:pPr>
        <w:rPr>
          <w:rFonts w:ascii="仿宋" w:eastAsia="仿宋" w:hAnsi="仿宋"/>
          <w:sz w:val="28"/>
          <w:szCs w:val="28"/>
        </w:rPr>
      </w:pPr>
      <w:r>
        <w:rPr>
          <w:rFonts w:ascii="仿宋" w:eastAsia="仿宋" w:hAnsi="仿宋" w:hint="eastAsia"/>
          <w:sz w:val="28"/>
          <w:szCs w:val="28"/>
        </w:rPr>
        <w:t>3</w:t>
      </w:r>
      <w:r w:rsidR="00494D01" w:rsidRPr="002879F5">
        <w:rPr>
          <w:rFonts w:ascii="仿宋" w:eastAsia="仿宋" w:hAnsi="仿宋" w:hint="eastAsia"/>
          <w:sz w:val="28"/>
          <w:szCs w:val="28"/>
        </w:rPr>
        <w:t>5、对外行文使用的机构和组织法人及其办事机构（办公室）印章的保管期限为永久；其他内设机构和业务工作印章的保管期限为20年。（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36</w:t>
      </w:r>
      <w:r w:rsidRPr="002879F5">
        <w:rPr>
          <w:rFonts w:ascii="仿宋" w:eastAsia="仿宋" w:hAnsi="仿宋" w:hint="eastAsia"/>
          <w:sz w:val="28"/>
          <w:szCs w:val="28"/>
        </w:rPr>
        <w:t>、</w:t>
      </w:r>
      <w:r w:rsidR="00494D01" w:rsidRPr="002879F5">
        <w:rPr>
          <w:rFonts w:ascii="仿宋" w:eastAsia="仿宋" w:hAnsi="仿宋"/>
          <w:color w:val="000000"/>
          <w:sz w:val="28"/>
          <w:szCs w:val="28"/>
        </w:rPr>
        <w:t>档案是随着人类的出现而产生，伴随着人类文明的起源、社会的发展而发展的。</w:t>
      </w:r>
      <w:r w:rsidRPr="002879F5">
        <w:rPr>
          <w:rFonts w:ascii="仿宋" w:eastAsia="仿宋" w:hAnsi="仿宋" w:hint="eastAsia"/>
          <w:color w:val="000000"/>
          <w:sz w:val="28"/>
          <w:szCs w:val="28"/>
        </w:rPr>
        <w:t>（ × ）</w:t>
      </w:r>
    </w:p>
    <w:p w:rsidR="00BD19DA"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lastRenderedPageBreak/>
        <w:t>3</w:t>
      </w:r>
      <w:r w:rsidRPr="002879F5">
        <w:rPr>
          <w:rFonts w:ascii="仿宋" w:eastAsia="仿宋" w:hAnsi="仿宋" w:hint="eastAsia"/>
          <w:color w:val="000000"/>
          <w:sz w:val="28"/>
          <w:szCs w:val="28"/>
        </w:rPr>
        <w:t>7</w:t>
      </w:r>
      <w:r w:rsidRPr="002879F5">
        <w:rPr>
          <w:rFonts w:ascii="仿宋" w:eastAsia="仿宋" w:hAnsi="仿宋" w:hint="eastAsia"/>
          <w:sz w:val="28"/>
          <w:szCs w:val="28"/>
        </w:rPr>
        <w:t>、</w:t>
      </w:r>
      <w:r w:rsidRPr="002879F5">
        <w:rPr>
          <w:rFonts w:ascii="仿宋" w:eastAsia="仿宋" w:hAnsi="仿宋"/>
          <w:color w:val="000000"/>
          <w:sz w:val="28"/>
          <w:szCs w:val="28"/>
        </w:rPr>
        <w:t>档案的保存价值指利用价值大于其保管的代价。</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38</w:t>
      </w:r>
      <w:r w:rsidRPr="002879F5">
        <w:rPr>
          <w:rFonts w:ascii="仿宋" w:eastAsia="仿宋" w:hAnsi="仿宋" w:hint="eastAsia"/>
          <w:sz w:val="28"/>
          <w:szCs w:val="28"/>
        </w:rPr>
        <w:t>、</w:t>
      </w:r>
      <w:r w:rsidR="00494D01" w:rsidRPr="002879F5">
        <w:rPr>
          <w:rFonts w:ascii="仿宋" w:eastAsia="仿宋" w:hAnsi="仿宋"/>
          <w:color w:val="000000"/>
          <w:sz w:val="28"/>
          <w:szCs w:val="28"/>
        </w:rPr>
        <w:t xml:space="preserve"> 原始记事在一定范围内有历史记录、契约、凭证、备忘等作用，因此，可以看作是档案的萌芽，即档案起源的初始形态。</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39</w:t>
      </w:r>
      <w:r w:rsidRPr="002879F5">
        <w:rPr>
          <w:rFonts w:ascii="仿宋" w:eastAsia="仿宋" w:hAnsi="仿宋" w:hint="eastAsia"/>
          <w:sz w:val="28"/>
          <w:szCs w:val="28"/>
        </w:rPr>
        <w:t>、</w:t>
      </w:r>
      <w:r w:rsidR="00494D01" w:rsidRPr="002879F5">
        <w:rPr>
          <w:rFonts w:ascii="仿宋" w:eastAsia="仿宋" w:hAnsi="仿宋"/>
          <w:color w:val="000000"/>
          <w:sz w:val="28"/>
          <w:szCs w:val="28"/>
        </w:rPr>
        <w:t>《档案法》所称的档案，专指“对国家和社会有保存价值的档案”，而并非一般意义的档案。</w:t>
      </w:r>
      <w:r w:rsidRPr="002879F5">
        <w:rPr>
          <w:rFonts w:ascii="仿宋" w:eastAsia="仿宋" w:hAnsi="仿宋" w:hint="eastAsia"/>
          <w:color w:val="000000"/>
          <w:sz w:val="28"/>
          <w:szCs w:val="28"/>
        </w:rPr>
        <w:t>（ √ ）</w:t>
      </w:r>
    </w:p>
    <w:p w:rsidR="00494D01" w:rsidRPr="002879F5" w:rsidRDefault="00BD19DA" w:rsidP="00494D01">
      <w:pPr>
        <w:pStyle w:val="a5"/>
        <w:spacing w:line="360" w:lineRule="auto"/>
        <w:rPr>
          <w:rFonts w:ascii="仿宋" w:eastAsia="仿宋" w:hAnsi="仿宋" w:cs="Times New Roman"/>
          <w:color w:val="000000"/>
          <w:sz w:val="28"/>
          <w:szCs w:val="28"/>
        </w:rPr>
      </w:pPr>
      <w:r>
        <w:rPr>
          <w:rFonts w:ascii="仿宋" w:eastAsia="仿宋" w:hAnsi="仿宋" w:hint="eastAsia"/>
          <w:color w:val="000000"/>
          <w:sz w:val="28"/>
          <w:szCs w:val="28"/>
        </w:rPr>
        <w:t>40</w:t>
      </w:r>
      <w:r w:rsidRPr="002879F5">
        <w:rPr>
          <w:rFonts w:ascii="仿宋" w:eastAsia="仿宋" w:hAnsi="仿宋" w:hint="eastAsia"/>
          <w:sz w:val="28"/>
          <w:szCs w:val="28"/>
        </w:rPr>
        <w:t>、</w:t>
      </w:r>
      <w:r w:rsidR="00494D01" w:rsidRPr="002879F5">
        <w:rPr>
          <w:rFonts w:ascii="仿宋" w:eastAsia="仿宋" w:hAnsi="仿宋" w:cs="Times New Roman"/>
          <w:color w:val="000000"/>
          <w:sz w:val="28"/>
          <w:szCs w:val="28"/>
        </w:rPr>
        <w:t>档案和图书的区别不是绝对的，在一定条件下可以相互转化。档案经过研究、编辑、出版，从而转化为图书；而图书随同原稿保存起来，就是档案。</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41</w:t>
      </w:r>
      <w:r w:rsidRPr="002879F5">
        <w:rPr>
          <w:rFonts w:ascii="仿宋" w:eastAsia="仿宋" w:hAnsi="仿宋" w:hint="eastAsia"/>
          <w:sz w:val="28"/>
          <w:szCs w:val="28"/>
        </w:rPr>
        <w:t>、</w:t>
      </w:r>
      <w:r w:rsidR="00494D01" w:rsidRPr="002879F5">
        <w:rPr>
          <w:rFonts w:ascii="仿宋" w:eastAsia="仿宋" w:hAnsi="仿宋"/>
          <w:color w:val="000000"/>
          <w:sz w:val="28"/>
          <w:szCs w:val="28"/>
        </w:rPr>
        <w:t>档案内容</w:t>
      </w:r>
      <w:r w:rsidR="00494D01" w:rsidRPr="002879F5">
        <w:rPr>
          <w:rFonts w:ascii="仿宋" w:eastAsia="仿宋" w:hAnsi="仿宋" w:hint="eastAsia"/>
          <w:color w:val="000000"/>
          <w:sz w:val="28"/>
          <w:szCs w:val="28"/>
        </w:rPr>
        <w:t>即使</w:t>
      </w:r>
      <w:r w:rsidR="00494D01" w:rsidRPr="002879F5">
        <w:rPr>
          <w:rFonts w:ascii="仿宋" w:eastAsia="仿宋" w:hAnsi="仿宋"/>
          <w:color w:val="000000"/>
          <w:sz w:val="28"/>
          <w:szCs w:val="28"/>
        </w:rPr>
        <w:t>有造假的成分，仍然是真实的历史记录，仍然具有可靠的情报价值。</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42</w:t>
      </w:r>
      <w:r w:rsidRPr="002879F5">
        <w:rPr>
          <w:rFonts w:ascii="仿宋" w:eastAsia="仿宋" w:hAnsi="仿宋" w:hint="eastAsia"/>
          <w:sz w:val="28"/>
          <w:szCs w:val="28"/>
        </w:rPr>
        <w:t>、</w:t>
      </w:r>
      <w:r w:rsidR="00494D01" w:rsidRPr="002879F5">
        <w:rPr>
          <w:rFonts w:ascii="仿宋" w:eastAsia="仿宋" w:hAnsi="仿宋"/>
          <w:color w:val="000000"/>
          <w:sz w:val="28"/>
          <w:szCs w:val="28"/>
        </w:rPr>
        <w:t>不能按档案工作各业务环节机械地划分先后次序，而应注意各业务环节间的衔接，以及相互交叉、渗透和影响，做到全面、统筹、协调发展，共同提高。</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43</w:t>
      </w:r>
      <w:r w:rsidRPr="002879F5">
        <w:rPr>
          <w:rFonts w:ascii="仿宋" w:eastAsia="仿宋" w:hAnsi="仿宋" w:hint="eastAsia"/>
          <w:sz w:val="28"/>
          <w:szCs w:val="28"/>
        </w:rPr>
        <w:t>、</w:t>
      </w:r>
      <w:r w:rsidR="00494D01" w:rsidRPr="002879F5">
        <w:rPr>
          <w:rFonts w:ascii="仿宋" w:eastAsia="仿宋" w:hAnsi="仿宋"/>
          <w:color w:val="000000"/>
          <w:sz w:val="28"/>
          <w:szCs w:val="28"/>
        </w:rPr>
        <w:t>编制检索工具的档案，</w:t>
      </w:r>
      <w:r w:rsidR="00494D01" w:rsidRPr="002879F5">
        <w:rPr>
          <w:rFonts w:ascii="仿宋" w:eastAsia="仿宋" w:hAnsi="仿宋" w:hint="eastAsia"/>
          <w:color w:val="000000"/>
          <w:sz w:val="28"/>
          <w:szCs w:val="28"/>
        </w:rPr>
        <w:t>可以</w:t>
      </w:r>
      <w:r w:rsidR="00494D01" w:rsidRPr="002879F5">
        <w:rPr>
          <w:rFonts w:ascii="仿宋" w:eastAsia="仿宋" w:hAnsi="仿宋"/>
          <w:color w:val="000000"/>
          <w:sz w:val="28"/>
          <w:szCs w:val="28"/>
        </w:rPr>
        <w:t>是</w:t>
      </w:r>
      <w:r w:rsidR="00494D01" w:rsidRPr="002879F5">
        <w:rPr>
          <w:rFonts w:ascii="仿宋" w:eastAsia="仿宋" w:hAnsi="仿宋" w:hint="eastAsia"/>
          <w:color w:val="000000"/>
          <w:sz w:val="28"/>
          <w:szCs w:val="28"/>
        </w:rPr>
        <w:t>未</w:t>
      </w:r>
      <w:r w:rsidR="00494D01" w:rsidRPr="002879F5">
        <w:rPr>
          <w:rFonts w:ascii="仿宋" w:eastAsia="仿宋" w:hAnsi="仿宋"/>
          <w:color w:val="000000"/>
          <w:sz w:val="28"/>
          <w:szCs w:val="28"/>
        </w:rPr>
        <w:t>经整理的档案</w:t>
      </w:r>
      <w:r w:rsidR="00494D01" w:rsidRPr="002879F5">
        <w:rPr>
          <w:rFonts w:ascii="仿宋" w:eastAsia="仿宋" w:hAnsi="仿宋" w:hint="eastAsia"/>
          <w:color w:val="000000"/>
          <w:sz w:val="28"/>
          <w:szCs w:val="28"/>
        </w:rPr>
        <w:t>。</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44</w:t>
      </w:r>
      <w:r w:rsidRPr="002879F5">
        <w:rPr>
          <w:rFonts w:ascii="仿宋" w:eastAsia="仿宋" w:hAnsi="仿宋" w:hint="eastAsia"/>
          <w:sz w:val="28"/>
          <w:szCs w:val="28"/>
        </w:rPr>
        <w:t>、</w:t>
      </w:r>
      <w:r w:rsidR="00494D01" w:rsidRPr="002879F5">
        <w:rPr>
          <w:rFonts w:ascii="仿宋" w:eastAsia="仿宋" w:hAnsi="仿宋"/>
          <w:color w:val="000000"/>
          <w:spacing w:val="5"/>
          <w:sz w:val="28"/>
          <w:szCs w:val="28"/>
        </w:rPr>
        <w:t>档案和现行文件，是同一事物的两个不同阶段。</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45</w:t>
      </w:r>
      <w:r w:rsidRPr="002879F5">
        <w:rPr>
          <w:rFonts w:ascii="仿宋" w:eastAsia="仿宋" w:hAnsi="仿宋" w:hint="eastAsia"/>
          <w:sz w:val="28"/>
          <w:szCs w:val="28"/>
        </w:rPr>
        <w:t>、</w:t>
      </w:r>
      <w:r w:rsidR="00494D01" w:rsidRPr="002879F5">
        <w:rPr>
          <w:rFonts w:ascii="仿宋" w:eastAsia="仿宋" w:hAnsi="仿宋"/>
          <w:color w:val="000000"/>
          <w:sz w:val="28"/>
          <w:szCs w:val="28"/>
        </w:rPr>
        <w:t>广义的档案工作即档案事业，是指管理档案和档案事业的活动</w:t>
      </w:r>
      <w:r w:rsidR="00494D01" w:rsidRPr="002879F5">
        <w:rPr>
          <w:rFonts w:ascii="仿宋" w:eastAsia="仿宋" w:hAnsi="仿宋" w:hint="eastAsia"/>
          <w:color w:val="000000"/>
          <w:sz w:val="28"/>
          <w:szCs w:val="28"/>
        </w:rPr>
        <w:t>。</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46</w:t>
      </w:r>
      <w:r w:rsidRPr="002879F5">
        <w:rPr>
          <w:rFonts w:ascii="仿宋" w:eastAsia="仿宋" w:hAnsi="仿宋" w:hint="eastAsia"/>
          <w:sz w:val="28"/>
          <w:szCs w:val="28"/>
        </w:rPr>
        <w:t>、</w:t>
      </w:r>
      <w:r w:rsidR="00494D01" w:rsidRPr="002879F5">
        <w:rPr>
          <w:rFonts w:ascii="仿宋" w:eastAsia="仿宋" w:hAnsi="仿宋"/>
          <w:color w:val="000000"/>
          <w:sz w:val="28"/>
          <w:szCs w:val="28"/>
        </w:rPr>
        <w:t>档案法制工作是依法管理档案和档案工作，促进档案事业全面、协调、可持续发展的基本措施和根本保障</w:t>
      </w:r>
      <w:r w:rsidR="00494D01" w:rsidRPr="002879F5">
        <w:rPr>
          <w:rFonts w:ascii="仿宋" w:eastAsia="仿宋" w:hAnsi="仿宋" w:hint="eastAsia"/>
          <w:color w:val="000000"/>
          <w:sz w:val="28"/>
          <w:szCs w:val="28"/>
        </w:rPr>
        <w:t>。</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47</w:t>
      </w:r>
      <w:r w:rsidRPr="002879F5">
        <w:rPr>
          <w:rFonts w:ascii="仿宋" w:eastAsia="仿宋" w:hAnsi="仿宋" w:hint="eastAsia"/>
          <w:sz w:val="28"/>
          <w:szCs w:val="28"/>
        </w:rPr>
        <w:t>、</w:t>
      </w:r>
      <w:r w:rsidR="00494D01" w:rsidRPr="002879F5">
        <w:rPr>
          <w:rFonts w:ascii="仿宋" w:eastAsia="仿宋" w:hAnsi="仿宋"/>
          <w:color w:val="000000"/>
          <w:sz w:val="28"/>
          <w:szCs w:val="28"/>
        </w:rPr>
        <w:t>在档案事业各组成部分中，档案管理工作是重点，是档案事业的业务系统，其中档案室工作是主体，档案馆工作是基础</w:t>
      </w:r>
      <w:r w:rsidR="00494D01" w:rsidRPr="002879F5">
        <w:rPr>
          <w:rFonts w:ascii="仿宋" w:eastAsia="仿宋" w:hAnsi="仿宋" w:hint="eastAsia"/>
          <w:color w:val="000000"/>
          <w:sz w:val="28"/>
          <w:szCs w:val="28"/>
        </w:rPr>
        <w:t>。</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48</w:t>
      </w:r>
      <w:r w:rsidRPr="002879F5">
        <w:rPr>
          <w:rFonts w:ascii="仿宋" w:eastAsia="仿宋" w:hAnsi="仿宋" w:hint="eastAsia"/>
          <w:sz w:val="28"/>
          <w:szCs w:val="28"/>
        </w:rPr>
        <w:t>、</w:t>
      </w:r>
      <w:r w:rsidR="00494D01" w:rsidRPr="002879F5">
        <w:rPr>
          <w:rFonts w:ascii="仿宋" w:eastAsia="仿宋" w:hAnsi="仿宋"/>
          <w:color w:val="000000"/>
          <w:spacing w:val="4"/>
          <w:sz w:val="28"/>
          <w:szCs w:val="28"/>
        </w:rPr>
        <w:t>档案事</w:t>
      </w:r>
      <w:r w:rsidR="00494D01" w:rsidRPr="002879F5">
        <w:rPr>
          <w:rFonts w:ascii="仿宋" w:eastAsia="仿宋" w:hAnsi="仿宋"/>
          <w:color w:val="000000"/>
          <w:spacing w:val="7"/>
          <w:sz w:val="28"/>
          <w:szCs w:val="28"/>
        </w:rPr>
        <w:t>业管理实行“统一领导、分级管理”的体制，是我国</w:t>
      </w:r>
      <w:r w:rsidR="00494D01" w:rsidRPr="002879F5">
        <w:rPr>
          <w:rFonts w:ascii="仿宋" w:eastAsia="仿宋" w:hAnsi="仿宋"/>
          <w:color w:val="000000"/>
          <w:spacing w:val="7"/>
          <w:sz w:val="28"/>
          <w:szCs w:val="28"/>
        </w:rPr>
        <w:lastRenderedPageBreak/>
        <w:t>政府体制的必然要</w:t>
      </w:r>
      <w:r w:rsidR="00494D01" w:rsidRPr="002879F5">
        <w:rPr>
          <w:rFonts w:ascii="仿宋" w:eastAsia="仿宋" w:hAnsi="仿宋"/>
          <w:color w:val="000000"/>
          <w:spacing w:val="4"/>
          <w:sz w:val="28"/>
          <w:szCs w:val="28"/>
        </w:rPr>
        <w:t>求，体现</w:t>
      </w:r>
      <w:r w:rsidR="00494D01" w:rsidRPr="002879F5">
        <w:rPr>
          <w:rFonts w:ascii="仿宋" w:eastAsia="仿宋" w:hAnsi="仿宋"/>
          <w:color w:val="000000"/>
          <w:sz w:val="28"/>
          <w:szCs w:val="28"/>
        </w:rPr>
        <w:t>了我国行政管理体制的特点。</w:t>
      </w:r>
      <w:r w:rsidRPr="002879F5">
        <w:rPr>
          <w:rFonts w:ascii="仿宋" w:eastAsia="仿宋" w:hAnsi="仿宋" w:hint="eastAsia"/>
          <w:color w:val="000000"/>
          <w:sz w:val="28"/>
          <w:szCs w:val="28"/>
        </w:rPr>
        <w:t>（ √ ）</w:t>
      </w:r>
    </w:p>
    <w:p w:rsidR="00494D01" w:rsidRPr="002879F5" w:rsidRDefault="00BD19DA" w:rsidP="00494D01">
      <w:pPr>
        <w:pStyle w:val="a5"/>
        <w:spacing w:line="360" w:lineRule="auto"/>
        <w:rPr>
          <w:rFonts w:ascii="仿宋" w:eastAsia="仿宋" w:hAnsi="仿宋" w:cs="Times New Roman"/>
          <w:color w:val="000000"/>
          <w:sz w:val="28"/>
          <w:szCs w:val="28"/>
        </w:rPr>
      </w:pPr>
      <w:r>
        <w:rPr>
          <w:rFonts w:ascii="仿宋" w:eastAsia="仿宋" w:hAnsi="仿宋" w:hint="eastAsia"/>
          <w:color w:val="000000"/>
          <w:sz w:val="28"/>
          <w:szCs w:val="28"/>
        </w:rPr>
        <w:t>49</w:t>
      </w:r>
      <w:r w:rsidRPr="002879F5">
        <w:rPr>
          <w:rFonts w:ascii="仿宋" w:eastAsia="仿宋" w:hAnsi="仿宋" w:hint="eastAsia"/>
          <w:sz w:val="28"/>
          <w:szCs w:val="28"/>
        </w:rPr>
        <w:t>、</w:t>
      </w:r>
      <w:r w:rsidR="00494D01" w:rsidRPr="002879F5">
        <w:rPr>
          <w:rFonts w:ascii="仿宋" w:eastAsia="仿宋" w:hAnsi="仿宋" w:hint="eastAsia"/>
          <w:color w:val="000000"/>
          <w:sz w:val="28"/>
          <w:szCs w:val="28"/>
        </w:rPr>
        <w:t>行政</w:t>
      </w:r>
      <w:r w:rsidR="00494D01" w:rsidRPr="002879F5">
        <w:rPr>
          <w:rFonts w:ascii="仿宋" w:eastAsia="仿宋" w:hAnsi="仿宋"/>
          <w:color w:val="000000"/>
          <w:sz w:val="28"/>
          <w:szCs w:val="28"/>
        </w:rPr>
        <w:t>手段是档案事业管理的根本手段。</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50</w:t>
      </w:r>
      <w:r w:rsidRPr="002879F5">
        <w:rPr>
          <w:rFonts w:ascii="仿宋" w:eastAsia="仿宋" w:hAnsi="仿宋" w:hint="eastAsia"/>
          <w:sz w:val="28"/>
          <w:szCs w:val="28"/>
        </w:rPr>
        <w:t>、</w:t>
      </w:r>
      <w:r w:rsidR="00494D01" w:rsidRPr="002879F5">
        <w:rPr>
          <w:rFonts w:ascii="仿宋" w:eastAsia="仿宋" w:hAnsi="仿宋"/>
          <w:color w:val="000000"/>
          <w:sz w:val="28"/>
          <w:szCs w:val="28"/>
        </w:rPr>
        <w:t>故宫博物院</w:t>
      </w:r>
      <w:r w:rsidR="00494D01" w:rsidRPr="002879F5">
        <w:rPr>
          <w:rFonts w:ascii="仿宋" w:eastAsia="仿宋" w:hAnsi="仿宋"/>
          <w:sz w:val="28"/>
          <w:szCs w:val="28"/>
        </w:rPr>
        <w:t>文献馆改称为</w:t>
      </w:r>
      <w:r w:rsidR="00494D01" w:rsidRPr="002879F5">
        <w:rPr>
          <w:rFonts w:ascii="仿宋" w:eastAsia="仿宋" w:hAnsi="仿宋"/>
          <w:color w:val="000000"/>
          <w:sz w:val="28"/>
          <w:szCs w:val="28"/>
        </w:rPr>
        <w:t>档案馆，这是中国历史上第一个档案馆</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51</w:t>
      </w:r>
      <w:r w:rsidRPr="002879F5">
        <w:rPr>
          <w:rFonts w:ascii="仿宋" w:eastAsia="仿宋" w:hAnsi="仿宋" w:hint="eastAsia"/>
          <w:sz w:val="28"/>
          <w:szCs w:val="28"/>
        </w:rPr>
        <w:t>、</w:t>
      </w:r>
      <w:r w:rsidR="00494D01" w:rsidRPr="002879F5">
        <w:rPr>
          <w:rFonts w:ascii="仿宋" w:eastAsia="仿宋" w:hAnsi="仿宋" w:hint="eastAsia"/>
          <w:color w:val="000000"/>
          <w:sz w:val="28"/>
          <w:szCs w:val="28"/>
        </w:rPr>
        <w:t>1987</w:t>
      </w:r>
      <w:r w:rsidR="00494D01" w:rsidRPr="002879F5">
        <w:rPr>
          <w:rFonts w:ascii="仿宋" w:eastAsia="仿宋" w:hAnsi="仿宋"/>
          <w:color w:val="000000"/>
          <w:sz w:val="28"/>
          <w:szCs w:val="28"/>
        </w:rPr>
        <w:t>年</w:t>
      </w:r>
      <w:r w:rsidR="00494D01" w:rsidRPr="002879F5">
        <w:rPr>
          <w:rFonts w:ascii="仿宋" w:eastAsia="仿宋" w:hAnsi="仿宋" w:hint="eastAsia"/>
          <w:color w:val="000000"/>
          <w:sz w:val="28"/>
          <w:szCs w:val="28"/>
        </w:rPr>
        <w:t>9</w:t>
      </w:r>
      <w:r w:rsidR="00494D01" w:rsidRPr="002879F5">
        <w:rPr>
          <w:rFonts w:ascii="仿宋" w:eastAsia="仿宋" w:hAnsi="仿宋"/>
          <w:color w:val="000000"/>
          <w:sz w:val="28"/>
          <w:szCs w:val="28"/>
        </w:rPr>
        <w:t>月</w:t>
      </w:r>
      <w:r w:rsidR="00494D01" w:rsidRPr="002879F5">
        <w:rPr>
          <w:rFonts w:ascii="仿宋" w:eastAsia="仿宋" w:hAnsi="仿宋" w:hint="eastAsia"/>
          <w:color w:val="000000"/>
          <w:sz w:val="28"/>
          <w:szCs w:val="28"/>
        </w:rPr>
        <w:t>，</w:t>
      </w:r>
      <w:r w:rsidR="00494D01" w:rsidRPr="002879F5">
        <w:rPr>
          <w:rFonts w:ascii="仿宋" w:eastAsia="仿宋" w:hAnsi="仿宋"/>
          <w:color w:val="000000"/>
          <w:sz w:val="28"/>
          <w:szCs w:val="28"/>
        </w:rPr>
        <w:t>中央书记处正式批准开放历史档案，第一次出台了开放档案的政策</w:t>
      </w:r>
      <w:r w:rsidR="00494D01" w:rsidRPr="002879F5">
        <w:rPr>
          <w:rFonts w:ascii="仿宋" w:eastAsia="仿宋" w:hAnsi="仿宋" w:hint="eastAsia"/>
          <w:color w:val="000000"/>
          <w:sz w:val="28"/>
          <w:szCs w:val="28"/>
        </w:rPr>
        <w:t>。</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52</w:t>
      </w:r>
      <w:r w:rsidRPr="002879F5">
        <w:rPr>
          <w:rFonts w:ascii="仿宋" w:eastAsia="仿宋" w:hAnsi="仿宋" w:hint="eastAsia"/>
          <w:sz w:val="28"/>
          <w:szCs w:val="28"/>
        </w:rPr>
        <w:t>、</w:t>
      </w:r>
      <w:r w:rsidR="00494D01" w:rsidRPr="002879F5">
        <w:rPr>
          <w:rFonts w:ascii="仿宋" w:eastAsia="仿宋" w:hAnsi="仿宋"/>
          <w:color w:val="000000"/>
          <w:sz w:val="28"/>
          <w:szCs w:val="28"/>
        </w:rPr>
        <w:t>1996年9月，我国成功地在北京主办了第13届国际档案大会，是国际档案理事会成立后，首次在发展中国家</w:t>
      </w:r>
      <w:r w:rsidR="00494D01" w:rsidRPr="002879F5">
        <w:rPr>
          <w:rFonts w:ascii="仿宋" w:eastAsia="仿宋" w:hAnsi="仿宋"/>
          <w:color w:val="000000"/>
          <w:spacing w:val="4"/>
          <w:sz w:val="28"/>
          <w:szCs w:val="28"/>
        </w:rPr>
        <w:t>召开国际档案大会，首次由发展中国家档案部门负责人担任该组织的主席</w:t>
      </w:r>
      <w:r w:rsidR="00494D01" w:rsidRPr="002879F5">
        <w:rPr>
          <w:rFonts w:ascii="仿宋" w:eastAsia="仿宋" w:hAnsi="仿宋" w:hint="eastAsia"/>
          <w:color w:val="000000"/>
          <w:spacing w:val="4"/>
          <w:sz w:val="28"/>
          <w:szCs w:val="28"/>
        </w:rPr>
        <w:t>。</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color w:val="000000"/>
          <w:sz w:val="28"/>
          <w:szCs w:val="28"/>
        </w:rPr>
      </w:pPr>
      <w:r>
        <w:rPr>
          <w:rFonts w:ascii="仿宋" w:eastAsia="仿宋" w:hAnsi="仿宋" w:hint="eastAsia"/>
          <w:color w:val="000000"/>
          <w:sz w:val="28"/>
          <w:szCs w:val="28"/>
        </w:rPr>
        <w:t>53</w:t>
      </w:r>
      <w:r w:rsidRPr="002879F5">
        <w:rPr>
          <w:rFonts w:ascii="仿宋" w:eastAsia="仿宋" w:hAnsi="仿宋" w:hint="eastAsia"/>
          <w:sz w:val="28"/>
          <w:szCs w:val="28"/>
        </w:rPr>
        <w:t>、</w:t>
      </w:r>
      <w:r w:rsidR="00494D01" w:rsidRPr="002879F5">
        <w:rPr>
          <w:rFonts w:ascii="仿宋" w:eastAsia="仿宋" w:hAnsi="仿宋"/>
          <w:color w:val="000000"/>
          <w:sz w:val="28"/>
          <w:szCs w:val="28"/>
        </w:rPr>
        <w:t>美国在1955年制订</w:t>
      </w:r>
      <w:r w:rsidR="00494D01" w:rsidRPr="002879F5">
        <w:rPr>
          <w:rFonts w:ascii="仿宋" w:eastAsia="仿宋" w:hAnsi="仿宋" w:hint="eastAsia"/>
          <w:color w:val="000000"/>
          <w:sz w:val="28"/>
          <w:szCs w:val="28"/>
        </w:rPr>
        <w:t>了</w:t>
      </w:r>
      <w:r w:rsidR="00494D01" w:rsidRPr="002879F5">
        <w:rPr>
          <w:rFonts w:ascii="仿宋" w:eastAsia="仿宋" w:hAnsi="仿宋"/>
          <w:color w:val="000000"/>
          <w:sz w:val="28"/>
          <w:szCs w:val="28"/>
        </w:rPr>
        <w:t>世界上第一份档案工作者职业道德规范。</w:t>
      </w:r>
      <w:r w:rsidRPr="002879F5">
        <w:rPr>
          <w:rFonts w:ascii="仿宋" w:eastAsia="仿宋" w:hAnsi="仿宋" w:hint="eastAsia"/>
          <w:color w:val="000000"/>
          <w:sz w:val="28"/>
          <w:szCs w:val="28"/>
        </w:rPr>
        <w:t>（ √ ）</w:t>
      </w:r>
    </w:p>
    <w:p w:rsidR="00494D01" w:rsidRPr="002879F5" w:rsidRDefault="00BD19DA" w:rsidP="00494D01">
      <w:pPr>
        <w:spacing w:line="360" w:lineRule="auto"/>
        <w:rPr>
          <w:rFonts w:ascii="仿宋" w:eastAsia="仿宋" w:hAnsi="仿宋"/>
          <w:sz w:val="28"/>
          <w:szCs w:val="28"/>
        </w:rPr>
      </w:pPr>
      <w:r>
        <w:rPr>
          <w:rFonts w:ascii="仿宋" w:eastAsia="仿宋" w:hAnsi="仿宋" w:hint="eastAsia"/>
          <w:sz w:val="28"/>
          <w:szCs w:val="28"/>
        </w:rPr>
        <w:t>54</w:t>
      </w:r>
      <w:r w:rsidR="00494D01" w:rsidRPr="002879F5">
        <w:rPr>
          <w:rFonts w:ascii="仿宋" w:eastAsia="仿宋" w:hAnsi="仿宋" w:hint="eastAsia"/>
          <w:sz w:val="28"/>
          <w:szCs w:val="28"/>
        </w:rPr>
        <w:t>、美国的《联邦文件管理法》中的“文件”是指公共文件。（</w:t>
      </w:r>
      <w:r>
        <w:rPr>
          <w:rFonts w:ascii="仿宋" w:eastAsia="仿宋" w:hAnsi="仿宋" w:hint="eastAsia"/>
          <w:sz w:val="28"/>
          <w:szCs w:val="28"/>
        </w:rPr>
        <w:t xml:space="preserve"> </w:t>
      </w:r>
      <w:r w:rsidRPr="002879F5">
        <w:rPr>
          <w:rFonts w:ascii="仿宋" w:eastAsia="仿宋" w:hAnsi="仿宋" w:hint="eastAsia"/>
          <w:color w:val="000000"/>
          <w:sz w:val="28"/>
          <w:szCs w:val="28"/>
        </w:rPr>
        <w:t>√</w:t>
      </w:r>
      <w:r>
        <w:rPr>
          <w:rFonts w:ascii="仿宋" w:eastAsia="仿宋" w:hAnsi="仿宋" w:hint="eastAsia"/>
          <w:color w:val="000000"/>
          <w:sz w:val="28"/>
          <w:szCs w:val="28"/>
        </w:rPr>
        <w:t xml:space="preserve"> </w:t>
      </w:r>
      <w:r w:rsidR="00494D01" w:rsidRPr="002879F5">
        <w:rPr>
          <w:rFonts w:ascii="仿宋" w:eastAsia="仿宋" w:hAnsi="仿宋" w:hint="eastAsia"/>
          <w:sz w:val="28"/>
          <w:szCs w:val="28"/>
        </w:rPr>
        <w:t>）</w:t>
      </w:r>
    </w:p>
    <w:p w:rsidR="00494D01" w:rsidRPr="002879F5" w:rsidRDefault="00BD19DA" w:rsidP="00494D01">
      <w:pPr>
        <w:spacing w:line="360" w:lineRule="auto"/>
        <w:rPr>
          <w:rFonts w:ascii="仿宋" w:eastAsia="仿宋" w:hAnsi="仿宋"/>
          <w:sz w:val="28"/>
          <w:szCs w:val="28"/>
        </w:rPr>
      </w:pPr>
      <w:r>
        <w:rPr>
          <w:rFonts w:ascii="仿宋" w:eastAsia="仿宋" w:hAnsi="仿宋" w:hint="eastAsia"/>
          <w:sz w:val="28"/>
          <w:szCs w:val="28"/>
        </w:rPr>
        <w:t>55</w:t>
      </w:r>
      <w:r w:rsidR="00494D01" w:rsidRPr="002879F5">
        <w:rPr>
          <w:rFonts w:ascii="仿宋" w:eastAsia="仿宋" w:hAnsi="仿宋" w:hint="eastAsia"/>
          <w:sz w:val="28"/>
          <w:szCs w:val="28"/>
        </w:rPr>
        <w:t>、根据国际档案理事会《档案术语词典》对档案鉴定下的定义，档案鉴定的同义语是划定档案保管期限。（</w:t>
      </w:r>
      <w:r>
        <w:rPr>
          <w:rFonts w:ascii="仿宋" w:eastAsia="仿宋" w:hAnsi="仿宋" w:hint="eastAsia"/>
          <w:sz w:val="28"/>
          <w:szCs w:val="28"/>
        </w:rPr>
        <w:t xml:space="preserve"> </w:t>
      </w:r>
      <w:r w:rsidRPr="002879F5">
        <w:rPr>
          <w:rFonts w:ascii="仿宋" w:eastAsia="仿宋" w:hAnsi="仿宋" w:hint="eastAsia"/>
          <w:color w:val="000000"/>
          <w:sz w:val="28"/>
          <w:szCs w:val="28"/>
        </w:rPr>
        <w:t>√</w:t>
      </w:r>
      <w:r>
        <w:rPr>
          <w:rFonts w:ascii="仿宋" w:eastAsia="仿宋" w:hAnsi="仿宋" w:hint="eastAsia"/>
          <w:color w:val="000000"/>
          <w:sz w:val="28"/>
          <w:szCs w:val="28"/>
        </w:rPr>
        <w:t xml:space="preserve"> </w:t>
      </w:r>
      <w:r w:rsidR="00494D01" w:rsidRPr="002879F5">
        <w:rPr>
          <w:rFonts w:ascii="仿宋" w:eastAsia="仿宋" w:hAnsi="仿宋" w:hint="eastAsia"/>
          <w:sz w:val="28"/>
          <w:szCs w:val="28"/>
        </w:rPr>
        <w:t>）</w:t>
      </w:r>
    </w:p>
    <w:p w:rsidR="00494D01" w:rsidRPr="002879F5" w:rsidRDefault="00494D01" w:rsidP="00494D01">
      <w:pPr>
        <w:spacing w:line="360" w:lineRule="auto"/>
        <w:rPr>
          <w:rFonts w:ascii="仿宋" w:eastAsia="仿宋" w:hAnsi="仿宋"/>
          <w:sz w:val="28"/>
          <w:szCs w:val="28"/>
        </w:rPr>
      </w:pPr>
      <w:r w:rsidRPr="002879F5">
        <w:rPr>
          <w:rFonts w:ascii="仿宋" w:eastAsia="仿宋" w:hAnsi="仿宋" w:hint="eastAsia"/>
          <w:sz w:val="28"/>
          <w:szCs w:val="28"/>
        </w:rPr>
        <w:t>5</w:t>
      </w:r>
      <w:r w:rsidR="00BD19DA">
        <w:rPr>
          <w:rFonts w:ascii="仿宋" w:eastAsia="仿宋" w:hAnsi="仿宋" w:hint="eastAsia"/>
          <w:sz w:val="28"/>
          <w:szCs w:val="28"/>
        </w:rPr>
        <w:t>6</w:t>
      </w:r>
      <w:r w:rsidRPr="002879F5">
        <w:rPr>
          <w:rFonts w:ascii="仿宋" w:eastAsia="仿宋" w:hAnsi="仿宋" w:hint="eastAsia"/>
          <w:sz w:val="28"/>
          <w:szCs w:val="28"/>
        </w:rPr>
        <w:t xml:space="preserve">、世界上第一个文件中心是由美国海军部建立的。（ </w:t>
      </w:r>
      <w:r w:rsidR="00BD19DA" w:rsidRPr="002879F5">
        <w:rPr>
          <w:rFonts w:ascii="仿宋" w:eastAsia="仿宋" w:hAnsi="仿宋" w:hint="eastAsia"/>
          <w:color w:val="000000"/>
          <w:sz w:val="28"/>
          <w:szCs w:val="28"/>
        </w:rPr>
        <w:t>√</w:t>
      </w:r>
      <w:r w:rsidR="00BD19DA">
        <w:rPr>
          <w:rFonts w:ascii="仿宋" w:eastAsia="仿宋" w:hAnsi="仿宋" w:hint="eastAsia"/>
          <w:sz w:val="28"/>
          <w:szCs w:val="28"/>
        </w:rPr>
        <w:t xml:space="preserve"> </w:t>
      </w:r>
      <w:r w:rsidRPr="002879F5">
        <w:rPr>
          <w:rFonts w:ascii="仿宋" w:eastAsia="仿宋" w:hAnsi="仿宋" w:hint="eastAsia"/>
          <w:sz w:val="28"/>
          <w:szCs w:val="28"/>
        </w:rPr>
        <w:t>）</w:t>
      </w:r>
    </w:p>
    <w:p w:rsidR="00494D01" w:rsidRPr="002879F5" w:rsidRDefault="00BD19DA" w:rsidP="00494D01">
      <w:pPr>
        <w:spacing w:line="360" w:lineRule="auto"/>
        <w:rPr>
          <w:rFonts w:ascii="仿宋" w:eastAsia="仿宋" w:hAnsi="仿宋"/>
          <w:sz w:val="28"/>
          <w:szCs w:val="28"/>
        </w:rPr>
      </w:pPr>
      <w:r>
        <w:rPr>
          <w:rFonts w:ascii="仿宋" w:eastAsia="仿宋" w:hAnsi="仿宋" w:hint="eastAsia"/>
          <w:sz w:val="28"/>
          <w:szCs w:val="28"/>
        </w:rPr>
        <w:t>57</w:t>
      </w:r>
      <w:r w:rsidR="00494D01" w:rsidRPr="002879F5">
        <w:rPr>
          <w:rFonts w:ascii="仿宋" w:eastAsia="仿宋" w:hAnsi="仿宋" w:hint="eastAsia"/>
          <w:sz w:val="28"/>
          <w:szCs w:val="28"/>
        </w:rPr>
        <w:t xml:space="preserve">、意大利档案学家波尼法西奥在其1632年出版的《论档案》一书中明确提出，档案馆的性质应当是公开的。（ </w:t>
      </w:r>
      <w:r w:rsidRPr="002879F5">
        <w:rPr>
          <w:rFonts w:ascii="仿宋" w:eastAsia="仿宋" w:hAnsi="仿宋" w:hint="eastAsia"/>
          <w:color w:val="000000"/>
          <w:sz w:val="28"/>
          <w:szCs w:val="28"/>
        </w:rPr>
        <w:t>√</w:t>
      </w:r>
      <w:r w:rsidR="00494D01" w:rsidRPr="002879F5">
        <w:rPr>
          <w:rFonts w:ascii="仿宋" w:eastAsia="仿宋" w:hAnsi="仿宋" w:hint="eastAsia"/>
          <w:sz w:val="28"/>
          <w:szCs w:val="28"/>
        </w:rPr>
        <w:t xml:space="preserve"> ）</w:t>
      </w:r>
    </w:p>
    <w:p w:rsidR="00494D01" w:rsidRPr="002879F5" w:rsidRDefault="00DC19AA" w:rsidP="00494D01">
      <w:pPr>
        <w:rPr>
          <w:rFonts w:ascii="仿宋" w:eastAsia="仿宋" w:hAnsi="仿宋"/>
          <w:sz w:val="28"/>
          <w:szCs w:val="28"/>
        </w:rPr>
      </w:pPr>
      <w:r>
        <w:rPr>
          <w:rFonts w:ascii="仿宋" w:eastAsia="仿宋" w:hAnsi="仿宋" w:hint="eastAsia"/>
          <w:color w:val="000000"/>
          <w:sz w:val="28"/>
          <w:szCs w:val="28"/>
        </w:rPr>
        <w:t>58</w:t>
      </w:r>
      <w:r w:rsidR="00494D01" w:rsidRPr="002879F5">
        <w:rPr>
          <w:rFonts w:ascii="仿宋" w:eastAsia="仿宋" w:hAnsi="仿宋" w:hint="eastAsia"/>
          <w:color w:val="000000"/>
          <w:sz w:val="28"/>
          <w:szCs w:val="28"/>
        </w:rPr>
        <w:t>、我国从20世纪50年代始，档案鉴定就有类似职能鉴定论的标准了。</w:t>
      </w:r>
      <w:r w:rsidRPr="002879F5">
        <w:rPr>
          <w:rFonts w:ascii="仿宋" w:eastAsia="仿宋" w:hAnsi="仿宋" w:hint="eastAsia"/>
          <w:sz w:val="28"/>
          <w:szCs w:val="28"/>
        </w:rPr>
        <w:t xml:space="preserve">（ </w:t>
      </w:r>
      <w:r w:rsidRPr="002879F5">
        <w:rPr>
          <w:rFonts w:ascii="仿宋" w:eastAsia="仿宋" w:hAnsi="仿宋" w:hint="eastAsia"/>
          <w:color w:val="000000"/>
          <w:sz w:val="28"/>
          <w:szCs w:val="28"/>
        </w:rPr>
        <w:t>√</w:t>
      </w:r>
      <w:r w:rsidRPr="002879F5">
        <w:rPr>
          <w:rFonts w:ascii="仿宋" w:eastAsia="仿宋" w:hAnsi="仿宋" w:hint="eastAsia"/>
          <w:sz w:val="28"/>
          <w:szCs w:val="28"/>
        </w:rPr>
        <w:t xml:space="preserve"> ）</w:t>
      </w:r>
    </w:p>
    <w:p w:rsidR="00494D01" w:rsidRPr="002879F5" w:rsidRDefault="00DC19AA" w:rsidP="00494D01">
      <w:pPr>
        <w:rPr>
          <w:rFonts w:ascii="仿宋" w:eastAsia="仿宋" w:hAnsi="仿宋" w:cs="Times New Roman"/>
          <w:color w:val="000000"/>
          <w:sz w:val="28"/>
          <w:szCs w:val="28"/>
        </w:rPr>
      </w:pPr>
      <w:r>
        <w:rPr>
          <w:rFonts w:ascii="仿宋" w:eastAsia="仿宋" w:hAnsi="仿宋" w:cs="Times New Roman" w:hint="eastAsia"/>
          <w:color w:val="000000"/>
          <w:sz w:val="28"/>
          <w:szCs w:val="28"/>
        </w:rPr>
        <w:t>59</w:t>
      </w:r>
      <w:r w:rsidR="00494D01" w:rsidRPr="002879F5">
        <w:rPr>
          <w:rFonts w:ascii="仿宋" w:eastAsia="仿宋" w:hAnsi="仿宋" w:cs="Times New Roman"/>
          <w:color w:val="000000"/>
          <w:sz w:val="28"/>
          <w:szCs w:val="28"/>
        </w:rPr>
        <w:t>．</w:t>
      </w:r>
      <w:r w:rsidR="00494D01" w:rsidRPr="002879F5">
        <w:rPr>
          <w:rFonts w:ascii="仿宋" w:eastAsia="仿宋" w:hAnsi="仿宋" w:cs="Times New Roman" w:hint="eastAsia"/>
          <w:color w:val="000000"/>
          <w:sz w:val="28"/>
          <w:szCs w:val="28"/>
        </w:rPr>
        <w:t>出卖或者违反国家规定转让、交换以及赠送档案的，对有关责任人员，给予撤职或者开除处分。（</w:t>
      </w:r>
      <w:r w:rsidR="00494D01" w:rsidRPr="002879F5">
        <w:rPr>
          <w:rFonts w:ascii="仿宋" w:eastAsia="仿宋" w:hAnsi="仿宋" w:cs="Times New Roman"/>
          <w:color w:val="000000"/>
          <w:sz w:val="28"/>
          <w:szCs w:val="28"/>
        </w:rPr>
        <w:t>√</w:t>
      </w:r>
      <w:r w:rsidR="00494D01" w:rsidRPr="002879F5">
        <w:rPr>
          <w:rFonts w:ascii="仿宋" w:eastAsia="仿宋" w:hAnsi="仿宋" w:cs="Times New Roman" w:hint="eastAsia"/>
          <w:color w:val="000000"/>
          <w:sz w:val="28"/>
          <w:szCs w:val="28"/>
        </w:rPr>
        <w:t>）</w:t>
      </w:r>
    </w:p>
    <w:p w:rsidR="00494D01" w:rsidRPr="002879F5" w:rsidRDefault="00DC19AA" w:rsidP="00494D01">
      <w:pPr>
        <w:rPr>
          <w:rFonts w:ascii="仿宋" w:eastAsia="仿宋" w:hAnsi="仿宋"/>
          <w:color w:val="000000"/>
          <w:sz w:val="28"/>
          <w:szCs w:val="28"/>
        </w:rPr>
      </w:pPr>
      <w:r>
        <w:rPr>
          <w:rFonts w:ascii="仿宋" w:eastAsia="仿宋" w:hAnsi="仿宋" w:hint="eastAsia"/>
          <w:color w:val="000000"/>
          <w:sz w:val="28"/>
          <w:szCs w:val="28"/>
        </w:rPr>
        <w:t>60</w:t>
      </w:r>
      <w:r w:rsidR="00494D01" w:rsidRPr="002879F5">
        <w:rPr>
          <w:rFonts w:ascii="仿宋" w:eastAsia="仿宋" w:hAnsi="仿宋"/>
          <w:color w:val="000000"/>
          <w:sz w:val="28"/>
          <w:szCs w:val="28"/>
        </w:rPr>
        <w:t>．</w:t>
      </w:r>
      <w:r w:rsidR="00494D01" w:rsidRPr="002879F5">
        <w:rPr>
          <w:rFonts w:ascii="仿宋" w:eastAsia="仿宋" w:hAnsi="仿宋" w:hint="eastAsia"/>
          <w:color w:val="000000"/>
          <w:sz w:val="28"/>
          <w:szCs w:val="28"/>
        </w:rPr>
        <w:t>档案信息化建设应当纳入各级政府信息化建设规划。（</w:t>
      </w:r>
      <w:r w:rsidR="00494D01" w:rsidRPr="002879F5">
        <w:rPr>
          <w:rFonts w:ascii="仿宋" w:eastAsia="仿宋" w:hAnsi="仿宋"/>
          <w:color w:val="000000"/>
          <w:sz w:val="28"/>
          <w:szCs w:val="28"/>
        </w:rPr>
        <w:t>√</w:t>
      </w:r>
      <w:r w:rsidR="00494D01" w:rsidRPr="002879F5">
        <w:rPr>
          <w:rFonts w:ascii="仿宋" w:eastAsia="仿宋" w:hAnsi="仿宋" w:hint="eastAsia"/>
          <w:color w:val="000000"/>
          <w:sz w:val="28"/>
          <w:szCs w:val="28"/>
        </w:rPr>
        <w:t>）</w:t>
      </w:r>
    </w:p>
    <w:p w:rsidR="00DC19AA" w:rsidRDefault="00DC19AA" w:rsidP="00494D01">
      <w:pPr>
        <w:rPr>
          <w:rFonts w:ascii="仿宋" w:eastAsia="仿宋" w:hAnsi="仿宋"/>
          <w:sz w:val="28"/>
          <w:szCs w:val="28"/>
        </w:rPr>
      </w:pPr>
      <w:r>
        <w:rPr>
          <w:rFonts w:ascii="仿宋" w:eastAsia="仿宋" w:hAnsi="仿宋" w:hint="eastAsia"/>
          <w:sz w:val="28"/>
          <w:szCs w:val="28"/>
        </w:rPr>
        <w:lastRenderedPageBreak/>
        <w:t>6</w:t>
      </w:r>
      <w:r w:rsidRPr="002879F5">
        <w:rPr>
          <w:rFonts w:ascii="仿宋" w:eastAsia="仿宋" w:hAnsi="仿宋" w:hint="eastAsia"/>
          <w:sz w:val="28"/>
          <w:szCs w:val="28"/>
        </w:rPr>
        <w:t>1、电子文件是“文件”与“数字信息”两个概念的交集。（√）</w:t>
      </w:r>
    </w:p>
    <w:p w:rsidR="00494D01" w:rsidRPr="00DC19AA" w:rsidRDefault="00DC19AA" w:rsidP="00DC19AA">
      <w:pPr>
        <w:rPr>
          <w:rFonts w:ascii="仿宋" w:eastAsia="仿宋" w:hAnsi="仿宋"/>
          <w:color w:val="000000"/>
          <w:sz w:val="28"/>
          <w:szCs w:val="28"/>
        </w:rPr>
      </w:pPr>
      <w:r>
        <w:rPr>
          <w:rFonts w:ascii="仿宋" w:eastAsia="仿宋" w:hAnsi="仿宋" w:hint="eastAsia"/>
          <w:color w:val="000000"/>
          <w:sz w:val="28"/>
          <w:szCs w:val="28"/>
        </w:rPr>
        <w:t>62、</w:t>
      </w:r>
      <w:r w:rsidR="00494D01" w:rsidRPr="002879F5">
        <w:rPr>
          <w:rFonts w:ascii="仿宋" w:eastAsia="仿宋" w:hAnsi="仿宋" w:hint="eastAsia"/>
          <w:color w:val="000000"/>
          <w:sz w:val="28"/>
          <w:szCs w:val="28"/>
        </w:rPr>
        <w:t>因档案管理违法违纪行为受到处分的人员对处分决定不服的，依照《中华人民共和国行政监察法》、《中华人民共和国公务员法》、《行政机关公务员处分条例》等有关规定，可以申请复核或者申诉。（</w:t>
      </w:r>
      <w:r w:rsidR="00494D01" w:rsidRPr="002879F5">
        <w:rPr>
          <w:rFonts w:ascii="仿宋" w:eastAsia="仿宋" w:hAnsi="仿宋"/>
          <w:color w:val="000000"/>
          <w:sz w:val="28"/>
          <w:szCs w:val="28"/>
        </w:rPr>
        <w:t>√</w:t>
      </w:r>
      <w:r w:rsidR="00494D01" w:rsidRPr="002879F5">
        <w:rPr>
          <w:rFonts w:ascii="仿宋" w:eastAsia="仿宋" w:hAnsi="仿宋" w:hint="eastAsia"/>
          <w:color w:val="000000"/>
          <w:sz w:val="28"/>
          <w:szCs w:val="28"/>
        </w:rPr>
        <w:t>）</w:t>
      </w:r>
    </w:p>
    <w:p w:rsidR="00494D01" w:rsidRPr="002879F5" w:rsidRDefault="00DC19AA" w:rsidP="00494D01">
      <w:pPr>
        <w:spacing w:line="360" w:lineRule="auto"/>
        <w:rPr>
          <w:rFonts w:ascii="仿宋" w:eastAsia="仿宋" w:hAnsi="仿宋"/>
          <w:sz w:val="28"/>
          <w:szCs w:val="28"/>
        </w:rPr>
      </w:pPr>
      <w:r>
        <w:rPr>
          <w:rFonts w:ascii="仿宋" w:eastAsia="仿宋" w:hAnsi="仿宋" w:hint="eastAsia"/>
          <w:sz w:val="28"/>
          <w:szCs w:val="28"/>
        </w:rPr>
        <w:t>6</w:t>
      </w:r>
      <w:r w:rsidR="00494D01" w:rsidRPr="002879F5">
        <w:rPr>
          <w:rFonts w:ascii="仿宋" w:eastAsia="仿宋" w:hAnsi="仿宋" w:hint="eastAsia"/>
          <w:sz w:val="28"/>
          <w:szCs w:val="28"/>
        </w:rPr>
        <w:t>3、从根本上来说，电子文件信息无法像纸质文件一样长久可靠的存储和读取，需要通过不断迁移等方式来保证它的可利用。（√）</w:t>
      </w:r>
    </w:p>
    <w:p w:rsidR="00494D01" w:rsidRPr="002879F5" w:rsidRDefault="00DC19AA" w:rsidP="00494D01">
      <w:pPr>
        <w:spacing w:line="360" w:lineRule="auto"/>
        <w:rPr>
          <w:rFonts w:ascii="仿宋" w:eastAsia="仿宋" w:hAnsi="仿宋"/>
          <w:spacing w:val="4"/>
          <w:sz w:val="28"/>
          <w:szCs w:val="28"/>
        </w:rPr>
      </w:pPr>
      <w:r>
        <w:rPr>
          <w:rFonts w:ascii="仿宋" w:eastAsia="仿宋" w:hAnsi="仿宋" w:hint="eastAsia"/>
          <w:sz w:val="28"/>
          <w:szCs w:val="28"/>
        </w:rPr>
        <w:t>6</w:t>
      </w:r>
      <w:r w:rsidR="00494D01" w:rsidRPr="002879F5">
        <w:rPr>
          <w:rFonts w:ascii="仿宋" w:eastAsia="仿宋" w:hAnsi="仿宋" w:hint="eastAsia"/>
          <w:sz w:val="28"/>
          <w:szCs w:val="28"/>
        </w:rPr>
        <w:t>4、</w:t>
      </w:r>
      <w:r w:rsidR="00494D01" w:rsidRPr="002879F5">
        <w:rPr>
          <w:rFonts w:ascii="仿宋" w:eastAsia="仿宋" w:hAnsi="仿宋" w:hint="eastAsia"/>
          <w:spacing w:val="4"/>
          <w:sz w:val="28"/>
          <w:szCs w:val="28"/>
        </w:rPr>
        <w:t>电子文件风险管理的基本程序包括风险管理规划、风险分析、风险应对和风险监控四个步骤。（</w:t>
      </w:r>
      <w:r w:rsidR="00494D01" w:rsidRPr="002879F5">
        <w:rPr>
          <w:rFonts w:ascii="仿宋" w:eastAsia="仿宋" w:hAnsi="仿宋" w:hint="eastAsia"/>
          <w:sz w:val="28"/>
          <w:szCs w:val="28"/>
        </w:rPr>
        <w:t>√</w:t>
      </w:r>
      <w:r w:rsidR="00494D01" w:rsidRPr="002879F5">
        <w:rPr>
          <w:rFonts w:ascii="仿宋" w:eastAsia="仿宋" w:hAnsi="仿宋" w:hint="eastAsia"/>
          <w:spacing w:val="4"/>
          <w:sz w:val="28"/>
          <w:szCs w:val="28"/>
        </w:rPr>
        <w:t>）</w:t>
      </w:r>
    </w:p>
    <w:p w:rsidR="00494D01" w:rsidRPr="002879F5" w:rsidRDefault="00DC19AA" w:rsidP="00494D01">
      <w:pPr>
        <w:spacing w:line="360" w:lineRule="auto"/>
        <w:rPr>
          <w:rFonts w:ascii="仿宋" w:eastAsia="仿宋" w:hAnsi="仿宋"/>
          <w:sz w:val="28"/>
          <w:szCs w:val="28"/>
        </w:rPr>
      </w:pPr>
      <w:r>
        <w:rPr>
          <w:rFonts w:ascii="仿宋" w:eastAsia="仿宋" w:hAnsi="仿宋" w:hint="eastAsia"/>
          <w:spacing w:val="4"/>
          <w:sz w:val="28"/>
          <w:szCs w:val="28"/>
        </w:rPr>
        <w:t>6</w:t>
      </w:r>
      <w:r w:rsidR="00494D01" w:rsidRPr="002879F5">
        <w:rPr>
          <w:rFonts w:ascii="仿宋" w:eastAsia="仿宋" w:hAnsi="仿宋" w:hint="eastAsia"/>
          <w:spacing w:val="4"/>
          <w:sz w:val="28"/>
          <w:szCs w:val="28"/>
        </w:rPr>
        <w:t>5、</w:t>
      </w:r>
      <w:r w:rsidR="00494D01" w:rsidRPr="002879F5">
        <w:rPr>
          <w:rFonts w:ascii="仿宋" w:eastAsia="仿宋" w:hAnsi="仿宋" w:hint="eastAsia"/>
          <w:sz w:val="28"/>
          <w:szCs w:val="28"/>
        </w:rPr>
        <w:t>技术手段是保障电子文件真实与完整的主要手段，而管理手段只是起到辅助作用。（×）</w:t>
      </w:r>
    </w:p>
    <w:p w:rsidR="00494D01" w:rsidRPr="002879F5" w:rsidRDefault="00DC19AA" w:rsidP="00494D01">
      <w:pPr>
        <w:spacing w:line="360" w:lineRule="auto"/>
        <w:rPr>
          <w:rFonts w:ascii="仿宋" w:eastAsia="仿宋" w:hAnsi="仿宋"/>
          <w:sz w:val="28"/>
          <w:szCs w:val="28"/>
        </w:rPr>
      </w:pPr>
      <w:r>
        <w:rPr>
          <w:rFonts w:ascii="仿宋" w:eastAsia="仿宋" w:hAnsi="仿宋" w:hint="eastAsia"/>
          <w:sz w:val="28"/>
          <w:szCs w:val="28"/>
        </w:rPr>
        <w:t>66</w:t>
      </w:r>
      <w:r w:rsidR="00494D01" w:rsidRPr="002879F5">
        <w:rPr>
          <w:rFonts w:ascii="仿宋" w:eastAsia="仿宋" w:hAnsi="仿宋" w:hint="eastAsia"/>
          <w:sz w:val="28"/>
          <w:szCs w:val="28"/>
        </w:rPr>
        <w:t>、《国际文件管理标准》（ISO15489）是世界上第一个文件管理标准。（√）</w:t>
      </w:r>
    </w:p>
    <w:p w:rsidR="00494D01" w:rsidRPr="002879F5" w:rsidRDefault="00DC19AA" w:rsidP="00DC19AA">
      <w:pPr>
        <w:spacing w:line="360" w:lineRule="auto"/>
        <w:rPr>
          <w:rFonts w:ascii="仿宋" w:eastAsia="仿宋" w:hAnsi="仿宋"/>
          <w:sz w:val="28"/>
          <w:szCs w:val="28"/>
        </w:rPr>
      </w:pPr>
      <w:r>
        <w:rPr>
          <w:rFonts w:ascii="仿宋" w:eastAsia="仿宋" w:hAnsi="仿宋" w:hint="eastAsia"/>
          <w:sz w:val="28"/>
          <w:szCs w:val="28"/>
        </w:rPr>
        <w:t>67</w:t>
      </w:r>
      <w:r w:rsidR="00494D01" w:rsidRPr="002879F5">
        <w:rPr>
          <w:rFonts w:ascii="仿宋" w:eastAsia="仿宋" w:hAnsi="仿宋" w:hint="eastAsia"/>
          <w:sz w:val="28"/>
          <w:szCs w:val="28"/>
        </w:rPr>
        <w:t>、对在网络系统中处于流转状态，暂时无法确定其保管责任的电子文件，应采取捕获措施，集中存储在符合安全要求的电子文件暂存存储器中，以防散失。（√）</w:t>
      </w:r>
    </w:p>
    <w:p w:rsidR="00494D01" w:rsidRPr="002879F5" w:rsidRDefault="00DC19AA" w:rsidP="00494D01">
      <w:pPr>
        <w:spacing w:line="360" w:lineRule="auto"/>
        <w:rPr>
          <w:rFonts w:ascii="仿宋" w:eastAsia="仿宋" w:hAnsi="仿宋"/>
          <w:sz w:val="28"/>
          <w:szCs w:val="28"/>
        </w:rPr>
      </w:pPr>
      <w:r>
        <w:rPr>
          <w:rFonts w:ascii="仿宋" w:eastAsia="仿宋" w:hAnsi="仿宋" w:hint="eastAsia"/>
          <w:sz w:val="28"/>
          <w:szCs w:val="28"/>
        </w:rPr>
        <w:t>68</w:t>
      </w:r>
      <w:r w:rsidR="00494D01" w:rsidRPr="002879F5">
        <w:rPr>
          <w:rFonts w:ascii="仿宋" w:eastAsia="仿宋" w:hAnsi="仿宋" w:hint="eastAsia"/>
          <w:sz w:val="28"/>
          <w:szCs w:val="28"/>
        </w:rPr>
        <w:t>、从工作环节和性质来看，档案信息化的内容包括环境构建和资源建设两个方面。（√）</w:t>
      </w:r>
    </w:p>
    <w:p w:rsidR="00494D01" w:rsidRPr="002879F5" w:rsidRDefault="00DC19AA" w:rsidP="00494D01">
      <w:pPr>
        <w:spacing w:line="360" w:lineRule="auto"/>
        <w:rPr>
          <w:rFonts w:ascii="仿宋" w:eastAsia="仿宋" w:hAnsi="仿宋"/>
          <w:sz w:val="28"/>
          <w:szCs w:val="28"/>
        </w:rPr>
      </w:pPr>
      <w:r>
        <w:rPr>
          <w:rFonts w:ascii="仿宋" w:eastAsia="仿宋" w:hAnsi="仿宋" w:hint="eastAsia"/>
          <w:sz w:val="28"/>
          <w:szCs w:val="28"/>
        </w:rPr>
        <w:t>69</w:t>
      </w:r>
      <w:r w:rsidR="00494D01" w:rsidRPr="002879F5">
        <w:rPr>
          <w:rFonts w:ascii="仿宋" w:eastAsia="仿宋" w:hAnsi="仿宋" w:hint="eastAsia"/>
          <w:sz w:val="28"/>
          <w:szCs w:val="28"/>
        </w:rPr>
        <w:t>、根据设备的存储方式，可储存设备分为在线存储设备、离线存储设备和海量存储设备。（×）</w:t>
      </w:r>
    </w:p>
    <w:p w:rsidR="00494D01" w:rsidRPr="002879F5" w:rsidRDefault="00DC19AA" w:rsidP="00494D01">
      <w:pPr>
        <w:spacing w:line="360" w:lineRule="auto"/>
        <w:rPr>
          <w:rFonts w:ascii="仿宋" w:eastAsia="仿宋" w:hAnsi="仿宋"/>
          <w:sz w:val="28"/>
          <w:szCs w:val="28"/>
        </w:rPr>
      </w:pPr>
      <w:r>
        <w:rPr>
          <w:rFonts w:ascii="仿宋" w:eastAsia="仿宋" w:hAnsi="仿宋" w:hint="eastAsia"/>
          <w:sz w:val="28"/>
          <w:szCs w:val="28"/>
        </w:rPr>
        <w:t>70</w:t>
      </w:r>
      <w:r w:rsidR="00494D01" w:rsidRPr="002879F5">
        <w:rPr>
          <w:rFonts w:ascii="仿宋" w:eastAsia="仿宋" w:hAnsi="仿宋" w:hint="eastAsia"/>
          <w:sz w:val="28"/>
          <w:szCs w:val="28"/>
        </w:rPr>
        <w:t>、路由器是网络连接的主要节点设备，工作在网络体系结构中的物理层，它可以在多个网络上交换和路由数据包。（×）</w:t>
      </w:r>
    </w:p>
    <w:p w:rsidR="00494D01" w:rsidRPr="00DC19AA" w:rsidRDefault="00DC19AA" w:rsidP="00494D01">
      <w:pPr>
        <w:spacing w:line="360" w:lineRule="auto"/>
        <w:rPr>
          <w:rFonts w:ascii="仿宋" w:eastAsia="仿宋" w:hAnsi="仿宋"/>
          <w:sz w:val="28"/>
          <w:szCs w:val="28"/>
        </w:rPr>
      </w:pPr>
      <w:r>
        <w:rPr>
          <w:rFonts w:ascii="仿宋" w:eastAsia="仿宋" w:hAnsi="仿宋" w:hint="eastAsia"/>
          <w:sz w:val="28"/>
          <w:szCs w:val="28"/>
        </w:rPr>
        <w:t>71</w:t>
      </w:r>
      <w:r w:rsidR="00494D01" w:rsidRPr="002879F5">
        <w:rPr>
          <w:rFonts w:ascii="仿宋" w:eastAsia="仿宋" w:hAnsi="仿宋" w:hint="eastAsia"/>
          <w:sz w:val="28"/>
          <w:szCs w:val="28"/>
        </w:rPr>
        <w:t>、档案信息数据库，是按照档案管理的规律组织在一起，彼此之间</w:t>
      </w:r>
      <w:r w:rsidR="00494D01" w:rsidRPr="002879F5">
        <w:rPr>
          <w:rFonts w:ascii="仿宋" w:eastAsia="仿宋" w:hAnsi="仿宋" w:hint="eastAsia"/>
          <w:sz w:val="28"/>
          <w:szCs w:val="28"/>
        </w:rPr>
        <w:lastRenderedPageBreak/>
        <w:t>相互独立而又相互联系的可共享档案数据集合。（√）</w:t>
      </w:r>
    </w:p>
    <w:p w:rsidR="00494D01" w:rsidRPr="002879F5" w:rsidRDefault="00DC19AA" w:rsidP="00494D01">
      <w:pPr>
        <w:spacing w:line="360" w:lineRule="auto"/>
        <w:rPr>
          <w:rFonts w:ascii="仿宋" w:eastAsia="仿宋" w:hAnsi="仿宋"/>
          <w:sz w:val="28"/>
          <w:szCs w:val="28"/>
        </w:rPr>
      </w:pPr>
      <w:r>
        <w:rPr>
          <w:rFonts w:ascii="仿宋" w:eastAsia="仿宋" w:hAnsi="仿宋" w:cs="宋体" w:hint="eastAsia"/>
          <w:sz w:val="28"/>
          <w:szCs w:val="28"/>
        </w:rPr>
        <w:t>71</w:t>
      </w:r>
      <w:r w:rsidR="00494D01" w:rsidRPr="002879F5">
        <w:rPr>
          <w:rFonts w:ascii="仿宋" w:eastAsia="仿宋" w:hAnsi="仿宋" w:cs="宋体" w:hint="eastAsia"/>
          <w:sz w:val="28"/>
          <w:szCs w:val="28"/>
        </w:rPr>
        <w:t>、档案数字化成果</w:t>
      </w:r>
      <w:r w:rsidR="00494D01" w:rsidRPr="002879F5">
        <w:rPr>
          <w:rFonts w:ascii="仿宋" w:eastAsia="仿宋" w:hAnsi="仿宋" w:hint="eastAsia"/>
          <w:sz w:val="28"/>
          <w:szCs w:val="28"/>
        </w:rPr>
        <w:t>在对外提供利用时，一般采取“存用分开”的做法。（√）</w:t>
      </w:r>
    </w:p>
    <w:p w:rsidR="00494D01" w:rsidRPr="002879F5" w:rsidRDefault="00DC19AA" w:rsidP="00494D01">
      <w:pPr>
        <w:spacing w:line="360" w:lineRule="auto"/>
        <w:rPr>
          <w:rFonts w:ascii="仿宋" w:eastAsia="仿宋" w:hAnsi="仿宋"/>
          <w:sz w:val="28"/>
          <w:szCs w:val="28"/>
        </w:rPr>
      </w:pPr>
      <w:r>
        <w:rPr>
          <w:rFonts w:ascii="仿宋" w:eastAsia="仿宋" w:hAnsi="仿宋" w:hint="eastAsia"/>
          <w:sz w:val="28"/>
          <w:szCs w:val="28"/>
        </w:rPr>
        <w:t>72</w:t>
      </w:r>
      <w:r w:rsidR="00494D01" w:rsidRPr="002879F5">
        <w:rPr>
          <w:rFonts w:ascii="仿宋" w:eastAsia="仿宋" w:hAnsi="仿宋" w:hint="eastAsia"/>
          <w:sz w:val="28"/>
          <w:szCs w:val="28"/>
        </w:rPr>
        <w:t>、根据《</w:t>
      </w:r>
      <w:r w:rsidR="00494D01" w:rsidRPr="002879F5">
        <w:rPr>
          <w:rFonts w:ascii="仿宋" w:eastAsia="仿宋" w:hAnsi="仿宋" w:hint="eastAsia"/>
          <w:bCs/>
          <w:sz w:val="28"/>
          <w:szCs w:val="28"/>
        </w:rPr>
        <w:t>纸质档案数字化技术规范</w:t>
      </w:r>
      <w:r w:rsidR="00494D01" w:rsidRPr="002879F5">
        <w:rPr>
          <w:rFonts w:ascii="仿宋" w:eastAsia="仿宋" w:hAnsi="仿宋" w:hint="eastAsia"/>
          <w:sz w:val="28"/>
          <w:szCs w:val="28"/>
        </w:rPr>
        <w:t>》，纸质档案数字化前处理过程包括拆除装订、区分扫描件和非扫描件、数据挂接、档案整理登记等步骤。（×）</w:t>
      </w:r>
    </w:p>
    <w:p w:rsidR="00494D01" w:rsidRPr="002879F5" w:rsidRDefault="00DC19AA" w:rsidP="00494D01">
      <w:pPr>
        <w:rPr>
          <w:rFonts w:ascii="仿宋" w:eastAsia="仿宋" w:hAnsi="仿宋"/>
          <w:color w:val="000000"/>
          <w:sz w:val="28"/>
          <w:szCs w:val="28"/>
        </w:rPr>
      </w:pPr>
      <w:r>
        <w:rPr>
          <w:rFonts w:ascii="仿宋" w:eastAsia="仿宋" w:hAnsi="仿宋" w:hint="eastAsia"/>
          <w:color w:val="000000"/>
          <w:sz w:val="28"/>
          <w:szCs w:val="28"/>
        </w:rPr>
        <w:t>73、</w:t>
      </w:r>
      <w:proofErr w:type="gramStart"/>
      <w:r w:rsidR="00494D01" w:rsidRPr="002879F5">
        <w:rPr>
          <w:rFonts w:ascii="仿宋" w:eastAsia="仿宋" w:hAnsi="仿宋"/>
          <w:color w:val="000000"/>
          <w:sz w:val="28"/>
          <w:szCs w:val="28"/>
        </w:rPr>
        <w:t>“</w:t>
      </w:r>
      <w:proofErr w:type="gramEnd"/>
      <w:r w:rsidR="00494D01" w:rsidRPr="002879F5">
        <w:rPr>
          <w:rFonts w:ascii="仿宋" w:eastAsia="仿宋" w:hAnsi="仿宋"/>
          <w:color w:val="000000"/>
          <w:sz w:val="28"/>
          <w:szCs w:val="28"/>
        </w:rPr>
        <w:t>文书’’与“文件”是两个十分相近的概念，两者之间没有区别</w:t>
      </w:r>
      <w:r>
        <w:rPr>
          <w:rFonts w:ascii="仿宋" w:eastAsia="仿宋" w:hAnsi="仿宋" w:hint="eastAsia"/>
          <w:color w:val="000000"/>
          <w:sz w:val="28"/>
          <w:szCs w:val="28"/>
        </w:rPr>
        <w:t>。</w:t>
      </w:r>
      <w:r w:rsidRPr="002879F5">
        <w:rPr>
          <w:rFonts w:ascii="仿宋" w:eastAsia="仿宋" w:hAnsi="仿宋" w:hint="eastAsia"/>
          <w:sz w:val="28"/>
          <w:szCs w:val="28"/>
        </w:rPr>
        <w:t>（×）</w:t>
      </w:r>
    </w:p>
    <w:p w:rsidR="00494D01" w:rsidRPr="002879F5" w:rsidRDefault="00034538" w:rsidP="00494D01">
      <w:pPr>
        <w:rPr>
          <w:rFonts w:ascii="仿宋" w:eastAsia="仿宋" w:hAnsi="仿宋"/>
          <w:color w:val="000000"/>
          <w:sz w:val="28"/>
          <w:szCs w:val="28"/>
        </w:rPr>
      </w:pPr>
      <w:r>
        <w:rPr>
          <w:rFonts w:ascii="仿宋" w:eastAsia="仿宋" w:hAnsi="仿宋" w:hint="eastAsia"/>
          <w:color w:val="000000"/>
          <w:sz w:val="28"/>
          <w:szCs w:val="28"/>
        </w:rPr>
        <w:t>74、</w:t>
      </w:r>
      <w:r w:rsidR="00494D01" w:rsidRPr="002879F5">
        <w:rPr>
          <w:rFonts w:ascii="仿宋" w:eastAsia="仿宋" w:hAnsi="仿宋"/>
          <w:color w:val="000000"/>
          <w:sz w:val="28"/>
          <w:szCs w:val="28"/>
        </w:rPr>
        <w:t>中华人民共和国主席、国务院总理、各部部长、各委员会主任以及地方各级人民政府可以发布“命令”。(√)</w:t>
      </w:r>
    </w:p>
    <w:p w:rsidR="00494D01" w:rsidRPr="002879F5" w:rsidRDefault="00034538" w:rsidP="00494D01">
      <w:pPr>
        <w:rPr>
          <w:rFonts w:ascii="仿宋" w:eastAsia="仿宋" w:hAnsi="仿宋"/>
          <w:color w:val="000000"/>
          <w:sz w:val="28"/>
          <w:szCs w:val="28"/>
        </w:rPr>
      </w:pPr>
      <w:r>
        <w:rPr>
          <w:rFonts w:ascii="仿宋" w:eastAsia="仿宋" w:hAnsi="仿宋" w:hint="eastAsia"/>
          <w:color w:val="000000"/>
          <w:sz w:val="28"/>
          <w:szCs w:val="28"/>
        </w:rPr>
        <w:t>7</w:t>
      </w:r>
      <w:r w:rsidR="00494D01" w:rsidRPr="002879F5">
        <w:rPr>
          <w:rFonts w:ascii="仿宋" w:eastAsia="仿宋" w:hAnsi="仿宋"/>
          <w:color w:val="000000"/>
          <w:sz w:val="28"/>
          <w:szCs w:val="28"/>
        </w:rPr>
        <w:t>5</w:t>
      </w:r>
      <w:r>
        <w:rPr>
          <w:rFonts w:ascii="仿宋" w:eastAsia="仿宋" w:hAnsi="仿宋" w:hint="eastAsia"/>
          <w:color w:val="000000"/>
          <w:sz w:val="28"/>
          <w:szCs w:val="28"/>
        </w:rPr>
        <w:t>、</w:t>
      </w:r>
      <w:r w:rsidR="00494D01" w:rsidRPr="002879F5">
        <w:rPr>
          <w:rFonts w:ascii="仿宋" w:eastAsia="仿宋" w:hAnsi="仿宋"/>
          <w:color w:val="000000"/>
          <w:sz w:val="28"/>
          <w:szCs w:val="28"/>
        </w:rPr>
        <w:t>请示和批复都可以越级行文。(×)</w:t>
      </w:r>
    </w:p>
    <w:p w:rsidR="00494D01" w:rsidRPr="002879F5" w:rsidRDefault="00034538" w:rsidP="00494D01">
      <w:pPr>
        <w:rPr>
          <w:rFonts w:ascii="仿宋" w:eastAsia="仿宋" w:hAnsi="仿宋"/>
          <w:color w:val="000000"/>
          <w:sz w:val="28"/>
          <w:szCs w:val="28"/>
        </w:rPr>
      </w:pPr>
      <w:r>
        <w:rPr>
          <w:rFonts w:ascii="仿宋" w:eastAsia="仿宋" w:hAnsi="仿宋" w:hint="eastAsia"/>
          <w:color w:val="000000"/>
          <w:sz w:val="28"/>
          <w:szCs w:val="28"/>
        </w:rPr>
        <w:t>76、</w:t>
      </w:r>
      <w:r w:rsidR="00494D01" w:rsidRPr="002879F5">
        <w:rPr>
          <w:rFonts w:ascii="仿宋" w:eastAsia="仿宋" w:hAnsi="仿宋"/>
          <w:color w:val="000000"/>
          <w:sz w:val="28"/>
          <w:szCs w:val="28"/>
        </w:rPr>
        <w:t>部门立卷包括集中式、部门式和“谁办谁立卷</w:t>
      </w:r>
      <w:r w:rsidR="00494D01" w:rsidRPr="002879F5">
        <w:rPr>
          <w:rFonts w:ascii="仿宋" w:eastAsia="仿宋" w:hAnsi="仿宋" w:hint="eastAsia"/>
          <w:color w:val="000000"/>
          <w:sz w:val="28"/>
          <w:szCs w:val="28"/>
        </w:rPr>
        <w:t>”</w:t>
      </w:r>
      <w:r w:rsidR="00494D01" w:rsidRPr="002879F5">
        <w:rPr>
          <w:rFonts w:ascii="仿宋" w:eastAsia="仿宋" w:hAnsi="仿宋"/>
          <w:color w:val="000000"/>
          <w:sz w:val="28"/>
          <w:szCs w:val="28"/>
        </w:rPr>
        <w:t>等具体模式。(√)</w:t>
      </w:r>
    </w:p>
    <w:p w:rsidR="00494D01" w:rsidRPr="002879F5" w:rsidRDefault="00034538" w:rsidP="00494D01">
      <w:pPr>
        <w:rPr>
          <w:rFonts w:ascii="仿宋" w:eastAsia="仿宋" w:hAnsi="仿宋"/>
          <w:color w:val="000000"/>
          <w:sz w:val="28"/>
          <w:szCs w:val="28"/>
        </w:rPr>
      </w:pPr>
      <w:r>
        <w:rPr>
          <w:rFonts w:ascii="仿宋" w:eastAsia="仿宋" w:hAnsi="仿宋" w:hint="eastAsia"/>
          <w:color w:val="000000"/>
          <w:sz w:val="28"/>
          <w:szCs w:val="28"/>
        </w:rPr>
        <w:t>77、</w:t>
      </w:r>
      <w:r w:rsidR="00494D01" w:rsidRPr="002879F5">
        <w:rPr>
          <w:rFonts w:ascii="仿宋" w:eastAsia="仿宋" w:hAnsi="仿宋"/>
          <w:color w:val="000000"/>
          <w:sz w:val="28"/>
          <w:szCs w:val="28"/>
        </w:rPr>
        <w:t>立卷类目是平时文件立卷的指南，是年终立卷归档的参考依据。(√)</w:t>
      </w:r>
    </w:p>
    <w:p w:rsidR="00494D01" w:rsidRPr="002879F5" w:rsidRDefault="00034538" w:rsidP="00494D01">
      <w:pPr>
        <w:rPr>
          <w:rFonts w:ascii="仿宋" w:eastAsia="仿宋" w:hAnsi="仿宋"/>
          <w:color w:val="000000"/>
          <w:sz w:val="28"/>
          <w:szCs w:val="28"/>
        </w:rPr>
      </w:pPr>
      <w:r>
        <w:rPr>
          <w:rFonts w:ascii="仿宋" w:eastAsia="仿宋" w:hAnsi="仿宋" w:hint="eastAsia"/>
          <w:color w:val="000000"/>
          <w:sz w:val="28"/>
          <w:szCs w:val="28"/>
        </w:rPr>
        <w:t>78、</w:t>
      </w:r>
      <w:r w:rsidR="00494D01" w:rsidRPr="002879F5">
        <w:rPr>
          <w:rFonts w:ascii="仿宋" w:eastAsia="仿宋" w:hAnsi="仿宋"/>
          <w:color w:val="000000"/>
          <w:sz w:val="28"/>
          <w:szCs w:val="28"/>
        </w:rPr>
        <w:t>填写全宗名称必须用全称或通用简称。(√)</w:t>
      </w:r>
    </w:p>
    <w:p w:rsidR="00494D01" w:rsidRPr="002879F5" w:rsidRDefault="00CD5763" w:rsidP="00494D01">
      <w:pPr>
        <w:rPr>
          <w:rFonts w:ascii="仿宋" w:eastAsia="仿宋" w:hAnsi="仿宋"/>
          <w:color w:val="000000"/>
          <w:sz w:val="28"/>
          <w:szCs w:val="28"/>
        </w:rPr>
      </w:pPr>
      <w:r>
        <w:rPr>
          <w:rFonts w:ascii="仿宋" w:eastAsia="仿宋" w:hAnsi="仿宋" w:hint="eastAsia"/>
          <w:color w:val="000000"/>
          <w:sz w:val="28"/>
          <w:szCs w:val="28"/>
        </w:rPr>
        <w:t>79、</w:t>
      </w:r>
      <w:r w:rsidR="00494D01" w:rsidRPr="002879F5">
        <w:rPr>
          <w:rFonts w:ascii="仿宋" w:eastAsia="仿宋" w:hAnsi="仿宋" w:hint="eastAsia"/>
          <w:color w:val="000000"/>
          <w:sz w:val="28"/>
          <w:szCs w:val="28"/>
        </w:rPr>
        <w:t>档案登记备份，是指档案行政管理部门定期记录机关、人民团体、有关企业事业单位和有关重点建设项目的建设单位（以下统称单位）的档案管理情况并在此基础上对单位重要档案组织实施备份的活动。（X）</w:t>
      </w:r>
    </w:p>
    <w:p w:rsidR="00494D01" w:rsidRPr="002879F5" w:rsidRDefault="00CD5763" w:rsidP="00494D01">
      <w:pPr>
        <w:rPr>
          <w:rFonts w:ascii="仿宋" w:eastAsia="仿宋" w:hAnsi="仿宋"/>
          <w:sz w:val="28"/>
          <w:szCs w:val="28"/>
        </w:rPr>
      </w:pPr>
      <w:r>
        <w:rPr>
          <w:rFonts w:ascii="仿宋" w:eastAsia="仿宋" w:hAnsi="仿宋" w:hint="eastAsia"/>
          <w:sz w:val="28"/>
          <w:szCs w:val="28"/>
        </w:rPr>
        <w:t>80、</w:t>
      </w:r>
      <w:r w:rsidR="00494D01" w:rsidRPr="002879F5">
        <w:rPr>
          <w:rFonts w:ascii="仿宋" w:eastAsia="仿宋" w:hAnsi="仿宋" w:hint="eastAsia"/>
          <w:sz w:val="28"/>
          <w:szCs w:val="28"/>
        </w:rPr>
        <w:t>国家综合档案馆可以根据单位的要求，就单位有关档案的内容与档案备份数据是否具有一致性提供书面证明。（√）</w:t>
      </w:r>
    </w:p>
    <w:p w:rsidR="005E4648" w:rsidRPr="002879F5" w:rsidRDefault="005E4648">
      <w:pPr>
        <w:rPr>
          <w:rFonts w:ascii="仿宋" w:eastAsia="仿宋" w:hAnsi="仿宋"/>
          <w:sz w:val="28"/>
          <w:szCs w:val="28"/>
        </w:rPr>
      </w:pPr>
    </w:p>
    <w:sectPr w:rsidR="005E4648" w:rsidRPr="002879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E67" w:rsidRDefault="004C2E67" w:rsidP="00494D01">
      <w:r>
        <w:separator/>
      </w:r>
    </w:p>
  </w:endnote>
  <w:endnote w:type="continuationSeparator" w:id="0">
    <w:p w:rsidR="004C2E67" w:rsidRDefault="004C2E67" w:rsidP="00494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E67" w:rsidRDefault="004C2E67" w:rsidP="00494D01">
      <w:r>
        <w:separator/>
      </w:r>
    </w:p>
  </w:footnote>
  <w:footnote w:type="continuationSeparator" w:id="0">
    <w:p w:rsidR="004C2E67" w:rsidRDefault="004C2E67" w:rsidP="00494D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E5"/>
    <w:rsid w:val="00034538"/>
    <w:rsid w:val="002879F5"/>
    <w:rsid w:val="0047605D"/>
    <w:rsid w:val="00494D01"/>
    <w:rsid w:val="004C2E67"/>
    <w:rsid w:val="005848C4"/>
    <w:rsid w:val="005E4648"/>
    <w:rsid w:val="006D07E5"/>
    <w:rsid w:val="00814A57"/>
    <w:rsid w:val="00B66634"/>
    <w:rsid w:val="00B81F78"/>
    <w:rsid w:val="00BD19DA"/>
    <w:rsid w:val="00CD5763"/>
    <w:rsid w:val="00DC1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D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4D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4D01"/>
    <w:rPr>
      <w:sz w:val="18"/>
      <w:szCs w:val="18"/>
    </w:rPr>
  </w:style>
  <w:style w:type="paragraph" w:styleId="a4">
    <w:name w:val="footer"/>
    <w:basedOn w:val="a"/>
    <w:link w:val="Char0"/>
    <w:uiPriority w:val="99"/>
    <w:unhideWhenUsed/>
    <w:rsid w:val="00494D01"/>
    <w:pPr>
      <w:tabs>
        <w:tab w:val="center" w:pos="4153"/>
        <w:tab w:val="right" w:pos="8306"/>
      </w:tabs>
      <w:snapToGrid w:val="0"/>
      <w:jc w:val="left"/>
    </w:pPr>
    <w:rPr>
      <w:sz w:val="18"/>
      <w:szCs w:val="18"/>
    </w:rPr>
  </w:style>
  <w:style w:type="character" w:customStyle="1" w:styleId="Char0">
    <w:name w:val="页脚 Char"/>
    <w:basedOn w:val="a0"/>
    <w:link w:val="a4"/>
    <w:uiPriority w:val="99"/>
    <w:rsid w:val="00494D01"/>
    <w:rPr>
      <w:sz w:val="18"/>
      <w:szCs w:val="18"/>
    </w:rPr>
  </w:style>
  <w:style w:type="paragraph" w:styleId="2">
    <w:name w:val="List 2"/>
    <w:basedOn w:val="a"/>
    <w:rsid w:val="00494D01"/>
    <w:pPr>
      <w:ind w:leftChars="200" w:left="100" w:hangingChars="200" w:hanging="200"/>
    </w:pPr>
    <w:rPr>
      <w:rFonts w:ascii="Times New Roman" w:eastAsia="宋体" w:hAnsi="Times New Roman" w:cs="Times New Roman"/>
      <w:szCs w:val="24"/>
    </w:rPr>
  </w:style>
  <w:style w:type="paragraph" w:styleId="a5">
    <w:name w:val="Plain Text"/>
    <w:basedOn w:val="a"/>
    <w:link w:val="Char1"/>
    <w:rsid w:val="00494D01"/>
    <w:rPr>
      <w:rFonts w:ascii="宋体" w:eastAsia="宋体" w:hAnsi="Courier New" w:cs="Courier New"/>
      <w:szCs w:val="21"/>
    </w:rPr>
  </w:style>
  <w:style w:type="character" w:customStyle="1" w:styleId="Char1">
    <w:name w:val="纯文本 Char"/>
    <w:basedOn w:val="a0"/>
    <w:link w:val="a5"/>
    <w:rsid w:val="00494D01"/>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D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4D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4D01"/>
    <w:rPr>
      <w:sz w:val="18"/>
      <w:szCs w:val="18"/>
    </w:rPr>
  </w:style>
  <w:style w:type="paragraph" w:styleId="a4">
    <w:name w:val="footer"/>
    <w:basedOn w:val="a"/>
    <w:link w:val="Char0"/>
    <w:uiPriority w:val="99"/>
    <w:unhideWhenUsed/>
    <w:rsid w:val="00494D01"/>
    <w:pPr>
      <w:tabs>
        <w:tab w:val="center" w:pos="4153"/>
        <w:tab w:val="right" w:pos="8306"/>
      </w:tabs>
      <w:snapToGrid w:val="0"/>
      <w:jc w:val="left"/>
    </w:pPr>
    <w:rPr>
      <w:sz w:val="18"/>
      <w:szCs w:val="18"/>
    </w:rPr>
  </w:style>
  <w:style w:type="character" w:customStyle="1" w:styleId="Char0">
    <w:name w:val="页脚 Char"/>
    <w:basedOn w:val="a0"/>
    <w:link w:val="a4"/>
    <w:uiPriority w:val="99"/>
    <w:rsid w:val="00494D01"/>
    <w:rPr>
      <w:sz w:val="18"/>
      <w:szCs w:val="18"/>
    </w:rPr>
  </w:style>
  <w:style w:type="paragraph" w:styleId="2">
    <w:name w:val="List 2"/>
    <w:basedOn w:val="a"/>
    <w:rsid w:val="00494D01"/>
    <w:pPr>
      <w:ind w:leftChars="200" w:left="100" w:hangingChars="200" w:hanging="200"/>
    </w:pPr>
    <w:rPr>
      <w:rFonts w:ascii="Times New Roman" w:eastAsia="宋体" w:hAnsi="Times New Roman" w:cs="Times New Roman"/>
      <w:szCs w:val="24"/>
    </w:rPr>
  </w:style>
  <w:style w:type="paragraph" w:styleId="a5">
    <w:name w:val="Plain Text"/>
    <w:basedOn w:val="a"/>
    <w:link w:val="Char1"/>
    <w:rsid w:val="00494D01"/>
    <w:rPr>
      <w:rFonts w:ascii="宋体" w:eastAsia="宋体" w:hAnsi="Courier New" w:cs="Courier New"/>
      <w:szCs w:val="21"/>
    </w:rPr>
  </w:style>
  <w:style w:type="character" w:customStyle="1" w:styleId="Char1">
    <w:name w:val="纯文本 Char"/>
    <w:basedOn w:val="a0"/>
    <w:link w:val="a5"/>
    <w:rsid w:val="00494D01"/>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604</Words>
  <Characters>3449</Characters>
  <Application>Microsoft Office Word</Application>
  <DocSecurity>0</DocSecurity>
  <Lines>28</Lines>
  <Paragraphs>8</Paragraphs>
  <ScaleCrop>false</ScaleCrop>
  <Company>hz</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李军</dc:creator>
  <cp:lastModifiedBy>李军</cp:lastModifiedBy>
  <cp:revision>4</cp:revision>
  <dcterms:created xsi:type="dcterms:W3CDTF">2015-11-24T06:05:00Z</dcterms:created>
  <dcterms:modified xsi:type="dcterms:W3CDTF">2015-11-24T06:06:00Z</dcterms:modified>
</cp:coreProperties>
</file>